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C32D5" w:rsidRPr="00D95DB1" w:rsidP="001C32D5">
      <w:pPr>
        <w:pStyle w:val="Title"/>
        <w:ind w:firstLine="567"/>
        <w:jc w:val="right"/>
        <w:rPr>
          <w:bCs/>
          <w:sz w:val="22"/>
          <w:szCs w:val="22"/>
        </w:rPr>
      </w:pPr>
      <w:r w:rsidRPr="00D95DB1">
        <w:rPr>
          <w:bCs/>
          <w:sz w:val="22"/>
          <w:szCs w:val="22"/>
        </w:rPr>
        <w:t>Дело № 5-</w:t>
      </w:r>
      <w:r w:rsidR="00C94E43">
        <w:rPr>
          <w:bCs/>
          <w:sz w:val="22"/>
          <w:szCs w:val="22"/>
        </w:rPr>
        <w:t>277</w:t>
      </w:r>
      <w:r w:rsidRPr="00D95DB1">
        <w:rPr>
          <w:bCs/>
          <w:sz w:val="22"/>
          <w:szCs w:val="22"/>
        </w:rPr>
        <w:t>-210</w:t>
      </w:r>
      <w:r>
        <w:rPr>
          <w:bCs/>
          <w:sz w:val="22"/>
          <w:szCs w:val="22"/>
        </w:rPr>
        <w:t>1</w:t>
      </w:r>
      <w:r w:rsidRPr="00D95DB1">
        <w:rPr>
          <w:bCs/>
          <w:sz w:val="22"/>
          <w:szCs w:val="22"/>
        </w:rPr>
        <w:t>/202</w:t>
      </w:r>
      <w:r>
        <w:rPr>
          <w:bCs/>
          <w:sz w:val="22"/>
          <w:szCs w:val="22"/>
        </w:rPr>
        <w:t>6</w:t>
      </w:r>
    </w:p>
    <w:p w:rsidR="001C32D5" w:rsidRPr="001C32D5" w:rsidP="001C32D5">
      <w:pPr>
        <w:pStyle w:val="Title"/>
        <w:ind w:left="5664" w:firstLine="708"/>
        <w:rPr>
          <w:b/>
          <w:bCs/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    </w:t>
      </w:r>
      <w:r w:rsidR="00C94E43">
        <w:rPr>
          <w:rFonts w:ascii="Tahoma" w:hAnsi="Tahoma" w:cs="Tahoma"/>
          <w:b/>
          <w:bCs/>
          <w:sz w:val="20"/>
        </w:rPr>
        <w:t>86MS0021-01-2026-001189-02</w:t>
      </w:r>
    </w:p>
    <w:p w:rsidR="001C32D5" w:rsidRPr="00D95DB1" w:rsidP="001C32D5">
      <w:pPr>
        <w:pStyle w:val="Title"/>
        <w:ind w:firstLine="567"/>
        <w:rPr>
          <w:bCs/>
          <w:sz w:val="27"/>
          <w:szCs w:val="27"/>
        </w:rPr>
      </w:pPr>
      <w:r w:rsidRPr="00D95DB1">
        <w:rPr>
          <w:bCs/>
          <w:sz w:val="27"/>
          <w:szCs w:val="27"/>
        </w:rPr>
        <w:t>ПОСТАНОВЛЕНИЕ</w:t>
      </w:r>
    </w:p>
    <w:p w:rsidR="001C32D5" w:rsidRPr="00D95DB1" w:rsidP="001C32D5">
      <w:pPr>
        <w:pStyle w:val="Title"/>
        <w:ind w:firstLine="567"/>
        <w:rPr>
          <w:sz w:val="27"/>
          <w:szCs w:val="27"/>
        </w:rPr>
      </w:pPr>
      <w:r w:rsidRPr="00D95DB1">
        <w:rPr>
          <w:sz w:val="27"/>
          <w:szCs w:val="27"/>
        </w:rPr>
        <w:t>по делу об административном правонарушении</w:t>
      </w:r>
    </w:p>
    <w:p w:rsidR="001C32D5" w:rsidRPr="00D95DB1" w:rsidP="001C32D5">
      <w:pPr>
        <w:pStyle w:val="Title"/>
        <w:ind w:firstLine="567"/>
        <w:rPr>
          <w:sz w:val="27"/>
          <w:szCs w:val="27"/>
        </w:rPr>
      </w:pPr>
    </w:p>
    <w:p w:rsidR="001C32D5" w:rsidRPr="00D95DB1" w:rsidP="001C32D5">
      <w:pPr>
        <w:pStyle w:val="Title"/>
        <w:ind w:firstLine="0"/>
        <w:jc w:val="both"/>
        <w:rPr>
          <w:sz w:val="27"/>
          <w:szCs w:val="27"/>
        </w:rPr>
      </w:pPr>
      <w:r w:rsidRPr="00D95DB1">
        <w:rPr>
          <w:sz w:val="27"/>
          <w:szCs w:val="27"/>
        </w:rPr>
        <w:t xml:space="preserve">     город Нижневартовск                                                            </w:t>
      </w:r>
      <w:r w:rsidR="00C94E43">
        <w:rPr>
          <w:sz w:val="27"/>
          <w:szCs w:val="27"/>
        </w:rPr>
        <w:t xml:space="preserve">25 </w:t>
      </w:r>
      <w:r w:rsidR="00186E5C">
        <w:rPr>
          <w:sz w:val="27"/>
          <w:szCs w:val="27"/>
        </w:rPr>
        <w:t>февраля 2026</w:t>
      </w:r>
      <w:r w:rsidRPr="00D95DB1">
        <w:rPr>
          <w:sz w:val="27"/>
          <w:szCs w:val="27"/>
        </w:rPr>
        <w:t xml:space="preserve"> года</w:t>
      </w:r>
    </w:p>
    <w:p w:rsidR="001C32D5" w:rsidRPr="00D95DB1" w:rsidP="001C32D5">
      <w:pPr>
        <w:pStyle w:val="Title"/>
        <w:ind w:firstLine="0"/>
        <w:jc w:val="both"/>
        <w:rPr>
          <w:bCs/>
          <w:sz w:val="27"/>
          <w:szCs w:val="27"/>
        </w:rPr>
      </w:pPr>
    </w:p>
    <w:p w:rsidR="001C32D5" w:rsidRPr="00D95DB1" w:rsidP="001C32D5">
      <w:pPr>
        <w:ind w:firstLine="540"/>
        <w:jc w:val="both"/>
        <w:rPr>
          <w:sz w:val="27"/>
          <w:szCs w:val="27"/>
        </w:rPr>
      </w:pPr>
      <w:r w:rsidRPr="00D95DB1">
        <w:rPr>
          <w:sz w:val="27"/>
          <w:szCs w:val="27"/>
        </w:rPr>
        <w:t xml:space="preserve">Мировой судья судебного участка № 1 </w:t>
      </w:r>
      <w:r w:rsidRPr="00D95DB1">
        <w:rPr>
          <w:sz w:val="27"/>
          <w:szCs w:val="27"/>
        </w:rPr>
        <w:t xml:space="preserve">Нижневартовского судебного района города окружного значения Нижневартовска Ханты-Мансийского автономного округа – Югры, Вдовина О.В., находящийся по адресу ул. Нефтяников, 6, г. Нижневартовск, </w:t>
      </w:r>
    </w:p>
    <w:p w:rsidR="001C32D5" w:rsidRPr="00D95DB1" w:rsidP="001C32D5">
      <w:pPr>
        <w:pStyle w:val="PlainText"/>
        <w:ind w:right="-6" w:firstLine="567"/>
        <w:jc w:val="both"/>
        <w:rPr>
          <w:rFonts w:ascii="Times New Roman" w:eastAsia="MS Mincho" w:hAnsi="Times New Roman"/>
          <w:sz w:val="27"/>
          <w:szCs w:val="27"/>
        </w:rPr>
      </w:pPr>
      <w:r w:rsidRPr="00D95DB1">
        <w:rPr>
          <w:rFonts w:ascii="Times New Roman" w:eastAsia="MS Mincho" w:hAnsi="Times New Roman"/>
          <w:sz w:val="27"/>
          <w:szCs w:val="27"/>
        </w:rPr>
        <w:t>рассмотрев дело об административном правонарушении, предусмотр</w:t>
      </w:r>
      <w:r w:rsidRPr="00D95DB1">
        <w:rPr>
          <w:rFonts w:ascii="Times New Roman" w:eastAsia="MS Mincho" w:hAnsi="Times New Roman"/>
          <w:sz w:val="27"/>
          <w:szCs w:val="27"/>
        </w:rPr>
        <w:t xml:space="preserve">енное   ч. 2 ст. 12.27 Кодекса РФ об административных правонарушениях, в отношении </w:t>
      </w:r>
    </w:p>
    <w:p w:rsidR="001C32D5" w:rsidP="001C32D5">
      <w:pPr>
        <w:tabs>
          <w:tab w:val="left" w:pos="9540"/>
        </w:tabs>
        <w:ind w:right="-5" w:firstLine="567"/>
        <w:jc w:val="both"/>
        <w:rPr>
          <w:sz w:val="27"/>
          <w:szCs w:val="27"/>
        </w:rPr>
      </w:pPr>
      <w:r>
        <w:rPr>
          <w:b/>
          <w:sz w:val="27"/>
          <w:szCs w:val="27"/>
        </w:rPr>
        <w:t xml:space="preserve">Дмитриева Вячеслава Петровича, </w:t>
      </w:r>
      <w:r w:rsidR="00BE57D6">
        <w:rPr>
          <w:b/>
          <w:sz w:val="27"/>
          <w:szCs w:val="27"/>
        </w:rPr>
        <w:t>…</w:t>
      </w:r>
      <w:r w:rsidRPr="00D95DB1">
        <w:rPr>
          <w:sz w:val="27"/>
          <w:szCs w:val="27"/>
        </w:rPr>
        <w:t xml:space="preserve"> года рождения,</w:t>
      </w:r>
      <w:r w:rsidRPr="00D95DB1">
        <w:rPr>
          <w:b/>
          <w:sz w:val="27"/>
          <w:szCs w:val="27"/>
        </w:rPr>
        <w:t xml:space="preserve"> </w:t>
      </w:r>
      <w:r w:rsidRPr="00D95DB1">
        <w:rPr>
          <w:sz w:val="27"/>
          <w:szCs w:val="27"/>
        </w:rPr>
        <w:t xml:space="preserve">уроженца </w:t>
      </w:r>
      <w:r w:rsidR="00BE57D6">
        <w:rPr>
          <w:sz w:val="27"/>
          <w:szCs w:val="27"/>
        </w:rPr>
        <w:t>…</w:t>
      </w:r>
      <w:r w:rsidRPr="00D95DB1" w:rsidR="00186E5C">
        <w:rPr>
          <w:sz w:val="27"/>
          <w:szCs w:val="27"/>
        </w:rPr>
        <w:t xml:space="preserve">, </w:t>
      </w:r>
      <w:r w:rsidR="00EA000C">
        <w:rPr>
          <w:sz w:val="27"/>
          <w:szCs w:val="27"/>
        </w:rPr>
        <w:t xml:space="preserve">пенсионера, </w:t>
      </w:r>
      <w:r w:rsidR="00186E5C">
        <w:rPr>
          <w:sz w:val="27"/>
          <w:szCs w:val="27"/>
        </w:rPr>
        <w:t xml:space="preserve"> </w:t>
      </w:r>
      <w:r w:rsidRPr="00D95DB1" w:rsidR="00186E5C">
        <w:rPr>
          <w:sz w:val="27"/>
          <w:szCs w:val="27"/>
        </w:rPr>
        <w:t>зарегистрированного</w:t>
      </w:r>
      <w:r w:rsidRPr="00D95DB1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и  </w:t>
      </w:r>
      <w:r w:rsidRPr="00D95DB1">
        <w:rPr>
          <w:sz w:val="27"/>
          <w:szCs w:val="27"/>
        </w:rPr>
        <w:t xml:space="preserve">    проживающего по адресу: </w:t>
      </w:r>
      <w:r w:rsidR="00BE57D6">
        <w:rPr>
          <w:sz w:val="27"/>
          <w:szCs w:val="27"/>
        </w:rPr>
        <w:t>…</w:t>
      </w:r>
      <w:r>
        <w:rPr>
          <w:sz w:val="27"/>
          <w:szCs w:val="27"/>
        </w:rPr>
        <w:t xml:space="preserve">, </w:t>
      </w:r>
    </w:p>
    <w:p w:rsidR="001C32D5" w:rsidRPr="00D95DB1" w:rsidP="001C32D5">
      <w:pPr>
        <w:tabs>
          <w:tab w:val="left" w:pos="9540"/>
        </w:tabs>
        <w:ind w:right="-5" w:firstLine="567"/>
        <w:jc w:val="center"/>
        <w:rPr>
          <w:sz w:val="27"/>
          <w:szCs w:val="27"/>
        </w:rPr>
      </w:pPr>
      <w:r w:rsidRPr="00D95DB1">
        <w:rPr>
          <w:sz w:val="27"/>
          <w:szCs w:val="27"/>
        </w:rPr>
        <w:t>УСТАНОВИЛ:</w:t>
      </w:r>
    </w:p>
    <w:p w:rsidR="001C32D5" w:rsidRPr="00D95DB1" w:rsidP="001C32D5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Дмитриев В.П., 21.02.2026 года в 16:12 часов </w:t>
      </w:r>
      <w:r w:rsidRPr="00D95DB1">
        <w:rPr>
          <w:sz w:val="27"/>
          <w:szCs w:val="27"/>
        </w:rPr>
        <w:t xml:space="preserve"> возле д. </w:t>
      </w:r>
      <w:r>
        <w:rPr>
          <w:sz w:val="27"/>
          <w:szCs w:val="27"/>
        </w:rPr>
        <w:t>24 по ул. Героев Самотлора</w:t>
      </w:r>
      <w:r w:rsidRPr="00D95DB1">
        <w:rPr>
          <w:sz w:val="27"/>
          <w:szCs w:val="27"/>
        </w:rPr>
        <w:t xml:space="preserve"> городе Нижневартовске, </w:t>
      </w:r>
      <w:r w:rsidRPr="00D95DB1">
        <w:rPr>
          <w:bCs/>
          <w:sz w:val="27"/>
          <w:szCs w:val="27"/>
        </w:rPr>
        <w:t>управляя транспортным средством «</w:t>
      </w:r>
      <w:r>
        <w:rPr>
          <w:bCs/>
          <w:sz w:val="27"/>
          <w:szCs w:val="27"/>
        </w:rPr>
        <w:t>Хен</w:t>
      </w:r>
      <w:r>
        <w:rPr>
          <w:bCs/>
          <w:sz w:val="27"/>
          <w:szCs w:val="27"/>
        </w:rPr>
        <w:t>дай Солярис</w:t>
      </w:r>
      <w:r w:rsidR="00186E5C">
        <w:rPr>
          <w:bCs/>
          <w:sz w:val="27"/>
          <w:szCs w:val="27"/>
        </w:rPr>
        <w:t>»</w:t>
      </w:r>
      <w:r w:rsidRPr="00D95DB1">
        <w:rPr>
          <w:bCs/>
          <w:sz w:val="27"/>
          <w:szCs w:val="27"/>
        </w:rPr>
        <w:t xml:space="preserve"> государственный регистрационный знак </w:t>
      </w:r>
      <w:r w:rsidR="00BE57D6">
        <w:rPr>
          <w:bCs/>
          <w:sz w:val="27"/>
          <w:szCs w:val="27"/>
        </w:rPr>
        <w:t>…</w:t>
      </w:r>
      <w:r w:rsidRPr="00D95DB1"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 xml:space="preserve">допустил наезд на припаркованный   </w:t>
      </w:r>
      <w:r w:rsidRPr="00D95DB1">
        <w:rPr>
          <w:bCs/>
          <w:sz w:val="27"/>
          <w:szCs w:val="27"/>
        </w:rPr>
        <w:t xml:space="preserve"> автомобил</w:t>
      </w:r>
      <w:r>
        <w:rPr>
          <w:bCs/>
          <w:sz w:val="27"/>
          <w:szCs w:val="27"/>
        </w:rPr>
        <w:t xml:space="preserve">ем  Лада Веста, </w:t>
      </w:r>
      <w:r w:rsidRPr="00D95DB1">
        <w:rPr>
          <w:bCs/>
          <w:sz w:val="27"/>
          <w:szCs w:val="27"/>
        </w:rPr>
        <w:t xml:space="preserve"> государственный регистрационный знак </w:t>
      </w:r>
      <w:r w:rsidR="00BE57D6">
        <w:rPr>
          <w:bCs/>
          <w:sz w:val="27"/>
          <w:szCs w:val="27"/>
        </w:rPr>
        <w:t>…</w:t>
      </w:r>
      <w:r w:rsidRPr="00D95DB1">
        <w:rPr>
          <w:bCs/>
          <w:sz w:val="27"/>
          <w:szCs w:val="27"/>
        </w:rPr>
        <w:t>, затем в нарушение п. 2.5 Правил дорожного движения РФ оставил место дорожно-тран</w:t>
      </w:r>
      <w:r w:rsidRPr="00D95DB1">
        <w:rPr>
          <w:bCs/>
          <w:sz w:val="27"/>
          <w:szCs w:val="27"/>
        </w:rPr>
        <w:t xml:space="preserve">спортного происшествия, участником которого являлся, </w:t>
      </w:r>
      <w:r w:rsidRPr="00D95DB1">
        <w:rPr>
          <w:sz w:val="27"/>
          <w:szCs w:val="27"/>
        </w:rPr>
        <w:t xml:space="preserve">при отсутствии признаков </w:t>
      </w:r>
      <w:hyperlink r:id="rId4" w:history="1">
        <w:r w:rsidRPr="00D95DB1">
          <w:rPr>
            <w:sz w:val="27"/>
            <w:szCs w:val="27"/>
          </w:rPr>
          <w:t>уголовно наказуемого деяния</w:t>
        </w:r>
      </w:hyperlink>
      <w:r w:rsidRPr="00D95DB1">
        <w:rPr>
          <w:sz w:val="27"/>
          <w:szCs w:val="27"/>
        </w:rPr>
        <w:t>.</w:t>
      </w:r>
    </w:p>
    <w:p w:rsidR="005A7138" w:rsidP="001C32D5">
      <w:pPr>
        <w:ind w:right="-55" w:firstLine="567"/>
        <w:jc w:val="both"/>
        <w:rPr>
          <w:sz w:val="27"/>
          <w:szCs w:val="27"/>
        </w:rPr>
      </w:pPr>
      <w:r w:rsidRPr="00D95DB1">
        <w:rPr>
          <w:color w:val="000000"/>
          <w:sz w:val="27"/>
          <w:szCs w:val="27"/>
        </w:rPr>
        <w:t xml:space="preserve">При рассмотрении административного материала </w:t>
      </w:r>
      <w:r w:rsidR="00C94E43">
        <w:rPr>
          <w:sz w:val="27"/>
          <w:szCs w:val="27"/>
        </w:rPr>
        <w:t>Дмитриев В.П</w:t>
      </w:r>
      <w:r>
        <w:rPr>
          <w:sz w:val="27"/>
          <w:szCs w:val="27"/>
        </w:rPr>
        <w:t xml:space="preserve">. </w:t>
      </w:r>
      <w:r w:rsidR="00186E5C">
        <w:rPr>
          <w:sz w:val="27"/>
          <w:szCs w:val="27"/>
        </w:rPr>
        <w:t>вину в</w:t>
      </w:r>
      <w:r w:rsidR="00C94E43">
        <w:rPr>
          <w:sz w:val="27"/>
          <w:szCs w:val="27"/>
        </w:rPr>
        <w:t xml:space="preserve"> совершение правонарушении </w:t>
      </w:r>
      <w:r>
        <w:rPr>
          <w:sz w:val="27"/>
          <w:szCs w:val="27"/>
        </w:rPr>
        <w:t>признал.</w:t>
      </w:r>
    </w:p>
    <w:p w:rsidR="00C94E43" w:rsidP="005A7138">
      <w:pPr>
        <w:pStyle w:val="BodyTextIndent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</w:t>
      </w:r>
      <w:r w:rsidRPr="00D95DB1">
        <w:rPr>
          <w:color w:val="000000"/>
          <w:sz w:val="27"/>
          <w:szCs w:val="27"/>
        </w:rPr>
        <w:t>отерпевш</w:t>
      </w:r>
      <w:r>
        <w:rPr>
          <w:color w:val="000000"/>
          <w:sz w:val="27"/>
          <w:szCs w:val="27"/>
        </w:rPr>
        <w:t xml:space="preserve">ая Глухова О.В. в судебном </w:t>
      </w:r>
      <w:r w:rsidR="00BB4A1F">
        <w:rPr>
          <w:color w:val="000000"/>
          <w:sz w:val="27"/>
          <w:szCs w:val="27"/>
        </w:rPr>
        <w:t>заседании не</w:t>
      </w:r>
      <w:r>
        <w:rPr>
          <w:color w:val="000000"/>
          <w:sz w:val="27"/>
          <w:szCs w:val="27"/>
        </w:rPr>
        <w:t xml:space="preserve"> явилась, извещена надлежащим образом, просила р</w:t>
      </w:r>
      <w:r w:rsidR="00EA000C">
        <w:rPr>
          <w:color w:val="000000"/>
          <w:sz w:val="27"/>
          <w:szCs w:val="27"/>
        </w:rPr>
        <w:t>ассмотреть дело в ее отсутствие, претензии имеет, просила привлечь к административной отвественности.</w:t>
      </w:r>
    </w:p>
    <w:p w:rsidR="001C32D5" w:rsidRPr="00D95DB1" w:rsidP="001C32D5">
      <w:pPr>
        <w:pStyle w:val="BodyTextIndent"/>
        <w:ind w:firstLine="567"/>
        <w:jc w:val="both"/>
        <w:rPr>
          <w:sz w:val="27"/>
          <w:szCs w:val="27"/>
        </w:rPr>
      </w:pPr>
      <w:r w:rsidRPr="00D95DB1">
        <w:rPr>
          <w:sz w:val="27"/>
          <w:szCs w:val="27"/>
        </w:rPr>
        <w:t>Мировой судья, выслушав лицо, привлекаемое к административн</w:t>
      </w:r>
      <w:r w:rsidRPr="00D95DB1">
        <w:rPr>
          <w:sz w:val="27"/>
          <w:szCs w:val="27"/>
        </w:rPr>
        <w:t>ой ответствен</w:t>
      </w:r>
      <w:r w:rsidR="005A7138">
        <w:rPr>
          <w:sz w:val="27"/>
          <w:szCs w:val="27"/>
        </w:rPr>
        <w:t xml:space="preserve">ности, </w:t>
      </w:r>
      <w:r w:rsidRPr="00D95DB1">
        <w:rPr>
          <w:sz w:val="27"/>
          <w:szCs w:val="27"/>
        </w:rPr>
        <w:t xml:space="preserve">исследовал следующие доказательства по делу: </w:t>
      </w:r>
    </w:p>
    <w:p w:rsidR="001C32D5" w:rsidRPr="00BB4A1F" w:rsidP="001C32D5">
      <w:pPr>
        <w:pStyle w:val="BodyTextIndent"/>
        <w:ind w:firstLine="567"/>
        <w:jc w:val="both"/>
        <w:rPr>
          <w:szCs w:val="28"/>
        </w:rPr>
      </w:pPr>
      <w:r w:rsidRPr="00D95DB1">
        <w:rPr>
          <w:sz w:val="27"/>
          <w:szCs w:val="27"/>
        </w:rPr>
        <w:t xml:space="preserve">протокол 86 ХМ </w:t>
      </w:r>
      <w:r w:rsidR="00BB4A1F">
        <w:rPr>
          <w:sz w:val="27"/>
          <w:szCs w:val="27"/>
        </w:rPr>
        <w:t>652505</w:t>
      </w:r>
      <w:r w:rsidRPr="00D95DB1">
        <w:rPr>
          <w:sz w:val="27"/>
          <w:szCs w:val="27"/>
        </w:rPr>
        <w:t xml:space="preserve"> об административном правонарушении от </w:t>
      </w:r>
      <w:r w:rsidR="005A7138">
        <w:rPr>
          <w:sz w:val="27"/>
          <w:szCs w:val="27"/>
        </w:rPr>
        <w:t>2</w:t>
      </w:r>
      <w:r w:rsidR="00BB4A1F">
        <w:rPr>
          <w:sz w:val="27"/>
          <w:szCs w:val="27"/>
        </w:rPr>
        <w:t>4</w:t>
      </w:r>
      <w:r w:rsidR="005A7138">
        <w:rPr>
          <w:sz w:val="27"/>
          <w:szCs w:val="27"/>
        </w:rPr>
        <w:t>.01.2026</w:t>
      </w:r>
      <w:r w:rsidRPr="00D95DB1">
        <w:rPr>
          <w:sz w:val="27"/>
          <w:szCs w:val="27"/>
        </w:rPr>
        <w:t xml:space="preserve"> года, с которым </w:t>
      </w:r>
      <w:r w:rsidR="00BB4A1F">
        <w:rPr>
          <w:sz w:val="27"/>
          <w:szCs w:val="27"/>
        </w:rPr>
        <w:t>Дмитриев В.П</w:t>
      </w:r>
      <w:r w:rsidR="005A7138">
        <w:rPr>
          <w:sz w:val="27"/>
          <w:szCs w:val="27"/>
        </w:rPr>
        <w:t>.</w:t>
      </w:r>
      <w:r w:rsidRPr="00D95DB1">
        <w:rPr>
          <w:sz w:val="27"/>
          <w:szCs w:val="27"/>
        </w:rPr>
        <w:t xml:space="preserve"> ознакомлен. Последнему </w:t>
      </w:r>
      <w:r w:rsidRPr="00D95DB1" w:rsidR="00186E5C">
        <w:rPr>
          <w:sz w:val="27"/>
          <w:szCs w:val="27"/>
        </w:rPr>
        <w:t>разъяснены процессуальные</w:t>
      </w:r>
      <w:r w:rsidRPr="00D95DB1">
        <w:rPr>
          <w:sz w:val="27"/>
          <w:szCs w:val="27"/>
        </w:rPr>
        <w:t xml:space="preserve"> права и обязанности, предусмотренные ст.</w:t>
      </w:r>
      <w:r w:rsidRPr="00D95DB1">
        <w:rPr>
          <w:sz w:val="27"/>
          <w:szCs w:val="27"/>
        </w:rPr>
        <w:t xml:space="preserve"> 25.1 Кодекса Российской Федерации об административных правонарушениях, а также возможность не свидетельствовать против самого себя (ст. 51 Конституции Российской Федерации), о чем в протоколе имеется </w:t>
      </w:r>
      <w:r w:rsidRPr="00BB4A1F">
        <w:rPr>
          <w:szCs w:val="28"/>
        </w:rPr>
        <w:t xml:space="preserve">его подпись, </w:t>
      </w:r>
      <w:r w:rsidRPr="00BB4A1F" w:rsidR="005A7138">
        <w:rPr>
          <w:szCs w:val="28"/>
        </w:rPr>
        <w:t>замечаний и объяснений не указал</w:t>
      </w:r>
      <w:r w:rsidRPr="00BB4A1F">
        <w:rPr>
          <w:szCs w:val="28"/>
        </w:rPr>
        <w:t xml:space="preserve">; </w:t>
      </w:r>
    </w:p>
    <w:p w:rsidR="001C32D5" w:rsidRPr="00BB4A1F" w:rsidP="001C32D5">
      <w:pPr>
        <w:pStyle w:val="ListBullet"/>
        <w:numPr>
          <w:ilvl w:val="0"/>
          <w:numId w:val="0"/>
        </w:numPr>
        <w:tabs>
          <w:tab w:val="left" w:pos="0"/>
        </w:tabs>
        <w:ind w:firstLine="567"/>
        <w:jc w:val="both"/>
        <w:rPr>
          <w:sz w:val="28"/>
          <w:szCs w:val="28"/>
        </w:rPr>
      </w:pPr>
      <w:r w:rsidRPr="00BB4A1F">
        <w:rPr>
          <w:sz w:val="28"/>
          <w:szCs w:val="28"/>
        </w:rPr>
        <w:t xml:space="preserve">рапорт </w:t>
      </w:r>
      <w:r w:rsidRPr="00BB4A1F" w:rsidR="00BB4A1F">
        <w:rPr>
          <w:sz w:val="28"/>
          <w:szCs w:val="28"/>
        </w:rPr>
        <w:t xml:space="preserve">ст. инспектора ОР ДПС </w:t>
      </w:r>
      <w:r w:rsidRPr="00BB4A1F">
        <w:rPr>
          <w:sz w:val="28"/>
          <w:szCs w:val="28"/>
        </w:rPr>
        <w:t xml:space="preserve">ОГИБДД УМВД России по г. Нижневартовску от </w:t>
      </w:r>
      <w:r w:rsidRPr="00BB4A1F" w:rsidR="005A7138">
        <w:rPr>
          <w:sz w:val="28"/>
          <w:szCs w:val="28"/>
        </w:rPr>
        <w:t>2</w:t>
      </w:r>
      <w:r w:rsidRPr="00BB4A1F" w:rsidR="00BB4A1F">
        <w:rPr>
          <w:sz w:val="28"/>
          <w:szCs w:val="28"/>
        </w:rPr>
        <w:t>4</w:t>
      </w:r>
      <w:r w:rsidRPr="00BB4A1F" w:rsidR="005A7138">
        <w:rPr>
          <w:sz w:val="28"/>
          <w:szCs w:val="28"/>
        </w:rPr>
        <w:t>.0</w:t>
      </w:r>
      <w:r w:rsidRPr="00BB4A1F" w:rsidR="00BB4A1F">
        <w:rPr>
          <w:sz w:val="28"/>
          <w:szCs w:val="28"/>
        </w:rPr>
        <w:t>2</w:t>
      </w:r>
      <w:r w:rsidRPr="00BB4A1F" w:rsidR="005A7138">
        <w:rPr>
          <w:sz w:val="28"/>
          <w:szCs w:val="28"/>
        </w:rPr>
        <w:t>.2026</w:t>
      </w:r>
      <w:r w:rsidRPr="00BB4A1F">
        <w:rPr>
          <w:sz w:val="28"/>
          <w:szCs w:val="28"/>
        </w:rPr>
        <w:t xml:space="preserve">, в котором изложены обстоятельства, указанные в протоколе об административном правонарушении; </w:t>
      </w:r>
    </w:p>
    <w:p w:rsidR="001C32D5" w:rsidRPr="00BB4A1F" w:rsidP="001C32D5">
      <w:pPr>
        <w:pStyle w:val="ListBullet"/>
        <w:numPr>
          <w:ilvl w:val="0"/>
          <w:numId w:val="0"/>
        </w:numPr>
        <w:tabs>
          <w:tab w:val="left" w:pos="0"/>
        </w:tabs>
        <w:ind w:firstLine="567"/>
        <w:jc w:val="both"/>
        <w:rPr>
          <w:sz w:val="28"/>
          <w:szCs w:val="28"/>
        </w:rPr>
      </w:pPr>
      <w:r w:rsidRPr="00BB4A1F">
        <w:rPr>
          <w:sz w:val="28"/>
          <w:szCs w:val="28"/>
        </w:rPr>
        <w:t xml:space="preserve">справку </w:t>
      </w:r>
      <w:r w:rsidRPr="00BB4A1F" w:rsidR="00186E5C">
        <w:rPr>
          <w:sz w:val="28"/>
          <w:szCs w:val="28"/>
        </w:rPr>
        <w:t>инспектора ДПС</w:t>
      </w:r>
      <w:r w:rsidRPr="00BB4A1F">
        <w:rPr>
          <w:sz w:val="28"/>
          <w:szCs w:val="28"/>
        </w:rPr>
        <w:t xml:space="preserve"> ГИБДД УМВД по г. Нижневартовску от </w:t>
      </w:r>
      <w:r w:rsidRPr="00BB4A1F" w:rsidR="005A7138">
        <w:rPr>
          <w:sz w:val="28"/>
          <w:szCs w:val="28"/>
        </w:rPr>
        <w:t>2</w:t>
      </w:r>
      <w:r w:rsidRPr="00BB4A1F">
        <w:rPr>
          <w:sz w:val="28"/>
          <w:szCs w:val="28"/>
        </w:rPr>
        <w:t>4</w:t>
      </w:r>
      <w:r w:rsidRPr="00BB4A1F" w:rsidR="005A7138">
        <w:rPr>
          <w:sz w:val="28"/>
          <w:szCs w:val="28"/>
        </w:rPr>
        <w:t>.0</w:t>
      </w:r>
      <w:r w:rsidRPr="00BB4A1F">
        <w:rPr>
          <w:sz w:val="28"/>
          <w:szCs w:val="28"/>
        </w:rPr>
        <w:t>2</w:t>
      </w:r>
      <w:r w:rsidRPr="00BB4A1F" w:rsidR="005A7138">
        <w:rPr>
          <w:sz w:val="28"/>
          <w:szCs w:val="28"/>
        </w:rPr>
        <w:t>.2026</w:t>
      </w:r>
      <w:r w:rsidRPr="00BB4A1F">
        <w:rPr>
          <w:sz w:val="28"/>
          <w:szCs w:val="28"/>
        </w:rPr>
        <w:t xml:space="preserve"> года о том, что </w:t>
      </w:r>
      <w:r w:rsidRPr="00BB4A1F">
        <w:rPr>
          <w:sz w:val="28"/>
          <w:szCs w:val="28"/>
        </w:rPr>
        <w:t>согласно сведений базы данных «ФИС ГИБДД - М» за управление транспортным средством в состоянии опьянения (12.8 ч. 1, 3 КоАП РФ), отказ от прохождения медицинского освидетельствования (12.26 ч.1,2 КоАП РФ), к уголовной ответственности ст. 264.1 УК РФ, и час</w:t>
      </w:r>
      <w:r w:rsidRPr="00BB4A1F">
        <w:rPr>
          <w:sz w:val="28"/>
          <w:szCs w:val="28"/>
        </w:rPr>
        <w:t xml:space="preserve">тей 2,4,6 статьи 264 УК РФ </w:t>
      </w:r>
      <w:r w:rsidRPr="00BB4A1F">
        <w:rPr>
          <w:rStyle w:val="1"/>
          <w:sz w:val="28"/>
          <w:szCs w:val="28"/>
        </w:rPr>
        <w:t xml:space="preserve">Дмитриев Вячеслав Петрович, </w:t>
      </w:r>
      <w:r w:rsidR="00BE57D6">
        <w:rPr>
          <w:rStyle w:val="1"/>
          <w:sz w:val="28"/>
          <w:szCs w:val="28"/>
        </w:rPr>
        <w:t>…</w:t>
      </w:r>
      <w:r w:rsidRPr="00BB4A1F">
        <w:rPr>
          <w:sz w:val="28"/>
          <w:szCs w:val="28"/>
        </w:rPr>
        <w:t xml:space="preserve"> г.р. до 21.02.2026 г. не привлекался. </w:t>
      </w:r>
    </w:p>
    <w:p w:rsidR="001C32D5" w:rsidRPr="00BB4A1F" w:rsidP="001C32D5">
      <w:pPr>
        <w:pStyle w:val="ListBullet"/>
        <w:numPr>
          <w:ilvl w:val="0"/>
          <w:numId w:val="0"/>
        </w:numPr>
        <w:tabs>
          <w:tab w:val="left" w:pos="0"/>
        </w:tabs>
        <w:ind w:firstLine="567"/>
        <w:jc w:val="both"/>
        <w:rPr>
          <w:sz w:val="28"/>
          <w:szCs w:val="28"/>
        </w:rPr>
      </w:pPr>
      <w:r w:rsidRPr="00BB4A1F">
        <w:rPr>
          <w:bCs/>
          <w:sz w:val="28"/>
          <w:szCs w:val="28"/>
        </w:rPr>
        <w:t xml:space="preserve">копию схемы места ДТП, </w:t>
      </w:r>
      <w:r w:rsidRPr="00BB4A1F">
        <w:rPr>
          <w:sz w:val="28"/>
          <w:szCs w:val="28"/>
        </w:rPr>
        <w:t xml:space="preserve">согласно которой ДТП произошло </w:t>
      </w:r>
      <w:r w:rsidR="00BB4A1F">
        <w:rPr>
          <w:sz w:val="27"/>
          <w:szCs w:val="27"/>
        </w:rPr>
        <w:t xml:space="preserve">21.02.2026 года в 16:12 </w:t>
      </w:r>
      <w:r w:rsidR="00186E5C">
        <w:rPr>
          <w:sz w:val="27"/>
          <w:szCs w:val="27"/>
        </w:rPr>
        <w:t xml:space="preserve">часов </w:t>
      </w:r>
      <w:r w:rsidRPr="00D95DB1" w:rsidR="00186E5C">
        <w:rPr>
          <w:sz w:val="27"/>
          <w:szCs w:val="27"/>
        </w:rPr>
        <w:t>возле</w:t>
      </w:r>
      <w:r w:rsidRPr="00D95DB1" w:rsidR="00BB4A1F">
        <w:rPr>
          <w:sz w:val="27"/>
          <w:szCs w:val="27"/>
        </w:rPr>
        <w:t xml:space="preserve"> д. </w:t>
      </w:r>
      <w:r w:rsidR="00BB4A1F">
        <w:rPr>
          <w:sz w:val="27"/>
          <w:szCs w:val="27"/>
        </w:rPr>
        <w:t>24 по ул. Героев Самотлора</w:t>
      </w:r>
      <w:r w:rsidRPr="00D95DB1" w:rsidR="00BB4A1F">
        <w:rPr>
          <w:sz w:val="27"/>
          <w:szCs w:val="27"/>
        </w:rPr>
        <w:t xml:space="preserve"> городе Нижневартовске</w:t>
      </w:r>
      <w:r w:rsidRPr="00BB4A1F">
        <w:rPr>
          <w:sz w:val="28"/>
          <w:szCs w:val="28"/>
        </w:rPr>
        <w:t>, где имее</w:t>
      </w:r>
      <w:r w:rsidRPr="00BB4A1F">
        <w:rPr>
          <w:sz w:val="28"/>
          <w:szCs w:val="28"/>
        </w:rPr>
        <w:t xml:space="preserve">тся подпись </w:t>
      </w:r>
      <w:r w:rsidR="00BE57D6">
        <w:rPr>
          <w:color w:val="000000"/>
          <w:sz w:val="27"/>
          <w:szCs w:val="27"/>
        </w:rPr>
        <w:t>ФИО</w:t>
      </w:r>
      <w:r w:rsidRPr="00BB4A1F">
        <w:rPr>
          <w:sz w:val="28"/>
          <w:szCs w:val="28"/>
        </w:rPr>
        <w:t xml:space="preserve"> </w:t>
      </w:r>
    </w:p>
    <w:p w:rsidR="001C32D5" w:rsidRPr="00D95DB1" w:rsidP="001C32D5">
      <w:pPr>
        <w:pStyle w:val="ListBullet"/>
        <w:numPr>
          <w:ilvl w:val="0"/>
          <w:numId w:val="0"/>
        </w:numPr>
        <w:tabs>
          <w:tab w:val="left" w:pos="0"/>
        </w:tabs>
        <w:ind w:firstLine="567"/>
        <w:jc w:val="both"/>
        <w:rPr>
          <w:sz w:val="27"/>
          <w:szCs w:val="27"/>
        </w:rPr>
      </w:pPr>
      <w:r w:rsidRPr="00D95DB1">
        <w:rPr>
          <w:sz w:val="27"/>
          <w:szCs w:val="27"/>
        </w:rPr>
        <w:t xml:space="preserve">копию </w:t>
      </w:r>
      <w:r w:rsidR="00186E5C">
        <w:rPr>
          <w:sz w:val="27"/>
          <w:szCs w:val="27"/>
        </w:rPr>
        <w:t xml:space="preserve">определения </w:t>
      </w:r>
      <w:r w:rsidRPr="00D95DB1" w:rsidR="00186E5C">
        <w:rPr>
          <w:sz w:val="27"/>
          <w:szCs w:val="27"/>
        </w:rPr>
        <w:t>об</w:t>
      </w:r>
      <w:r w:rsidR="00367422">
        <w:rPr>
          <w:sz w:val="27"/>
          <w:szCs w:val="27"/>
        </w:rPr>
        <w:t xml:space="preserve"> отказе в </w:t>
      </w:r>
      <w:r w:rsidR="00186E5C">
        <w:rPr>
          <w:sz w:val="27"/>
          <w:szCs w:val="27"/>
        </w:rPr>
        <w:t xml:space="preserve">возбуждении </w:t>
      </w:r>
      <w:r w:rsidRPr="00D95DB1" w:rsidR="00186E5C">
        <w:rPr>
          <w:sz w:val="27"/>
          <w:szCs w:val="27"/>
        </w:rPr>
        <w:t>дела об</w:t>
      </w:r>
      <w:r w:rsidRPr="00D95DB1">
        <w:rPr>
          <w:sz w:val="27"/>
          <w:szCs w:val="27"/>
        </w:rPr>
        <w:t xml:space="preserve"> административном правонарушении от </w:t>
      </w:r>
      <w:r w:rsidR="00367422">
        <w:rPr>
          <w:sz w:val="27"/>
          <w:szCs w:val="27"/>
        </w:rPr>
        <w:t>2</w:t>
      </w:r>
      <w:r w:rsidR="00BB4A1F">
        <w:rPr>
          <w:sz w:val="27"/>
          <w:szCs w:val="27"/>
        </w:rPr>
        <w:t>4</w:t>
      </w:r>
      <w:r w:rsidR="00367422">
        <w:rPr>
          <w:sz w:val="27"/>
          <w:szCs w:val="27"/>
        </w:rPr>
        <w:t>.0</w:t>
      </w:r>
      <w:r w:rsidR="00BB4A1F">
        <w:rPr>
          <w:sz w:val="27"/>
          <w:szCs w:val="27"/>
        </w:rPr>
        <w:t>2</w:t>
      </w:r>
      <w:r w:rsidR="00367422">
        <w:rPr>
          <w:sz w:val="27"/>
          <w:szCs w:val="27"/>
        </w:rPr>
        <w:t>.2026</w:t>
      </w:r>
      <w:r w:rsidRPr="00D95DB1">
        <w:rPr>
          <w:sz w:val="27"/>
          <w:szCs w:val="27"/>
        </w:rPr>
        <w:t xml:space="preserve"> года;</w:t>
      </w:r>
    </w:p>
    <w:p w:rsidR="00367422" w:rsidP="001C32D5">
      <w:pPr>
        <w:pStyle w:val="ListBullet"/>
        <w:numPr>
          <w:ilvl w:val="0"/>
          <w:numId w:val="0"/>
        </w:numPr>
        <w:tabs>
          <w:tab w:val="left" w:pos="0"/>
        </w:tabs>
        <w:ind w:firstLine="567"/>
        <w:jc w:val="both"/>
        <w:rPr>
          <w:bCs/>
          <w:sz w:val="27"/>
          <w:szCs w:val="27"/>
        </w:rPr>
      </w:pPr>
      <w:r w:rsidRPr="00D95DB1">
        <w:rPr>
          <w:bCs/>
          <w:sz w:val="27"/>
          <w:szCs w:val="27"/>
        </w:rPr>
        <w:t xml:space="preserve">копию </w:t>
      </w:r>
      <w:r w:rsidRPr="00D95DB1">
        <w:rPr>
          <w:sz w:val="27"/>
          <w:szCs w:val="27"/>
        </w:rPr>
        <w:t xml:space="preserve">письменных </w:t>
      </w:r>
      <w:r w:rsidRPr="00D95DB1" w:rsidR="00186E5C">
        <w:rPr>
          <w:sz w:val="27"/>
          <w:szCs w:val="27"/>
        </w:rPr>
        <w:t xml:space="preserve">объяснений </w:t>
      </w:r>
      <w:r w:rsidR="00BE57D6">
        <w:rPr>
          <w:sz w:val="27"/>
          <w:szCs w:val="27"/>
        </w:rPr>
        <w:t>ФИО</w:t>
      </w:r>
      <w:r w:rsidR="00BB4A1F">
        <w:rPr>
          <w:color w:val="000000"/>
          <w:sz w:val="27"/>
          <w:szCs w:val="27"/>
        </w:rPr>
        <w:t>.</w:t>
      </w:r>
      <w:r w:rsidRPr="00D95DB1">
        <w:rPr>
          <w:sz w:val="27"/>
          <w:szCs w:val="27"/>
        </w:rPr>
        <w:t xml:space="preserve"> от </w:t>
      </w:r>
      <w:r>
        <w:rPr>
          <w:sz w:val="27"/>
          <w:szCs w:val="27"/>
        </w:rPr>
        <w:t>2</w:t>
      </w:r>
      <w:r w:rsidR="00BB4A1F">
        <w:rPr>
          <w:sz w:val="27"/>
          <w:szCs w:val="27"/>
        </w:rPr>
        <w:t>4</w:t>
      </w:r>
      <w:r>
        <w:rPr>
          <w:sz w:val="27"/>
          <w:szCs w:val="27"/>
        </w:rPr>
        <w:t>.0</w:t>
      </w:r>
      <w:r w:rsidR="00BB4A1F">
        <w:rPr>
          <w:sz w:val="27"/>
          <w:szCs w:val="27"/>
        </w:rPr>
        <w:t>2</w:t>
      </w:r>
      <w:r>
        <w:rPr>
          <w:sz w:val="27"/>
          <w:szCs w:val="27"/>
        </w:rPr>
        <w:t>.2026</w:t>
      </w:r>
      <w:r w:rsidR="00BB4A1F">
        <w:rPr>
          <w:sz w:val="27"/>
          <w:szCs w:val="27"/>
        </w:rPr>
        <w:t xml:space="preserve"> года</w:t>
      </w:r>
      <w:r w:rsidR="00577E87">
        <w:rPr>
          <w:bCs/>
          <w:sz w:val="27"/>
          <w:szCs w:val="27"/>
        </w:rPr>
        <w:t>;</w:t>
      </w:r>
    </w:p>
    <w:p w:rsidR="001C32D5" w:rsidRPr="00D95DB1" w:rsidP="001C32D5">
      <w:pPr>
        <w:pStyle w:val="ListBullet"/>
        <w:numPr>
          <w:ilvl w:val="0"/>
          <w:numId w:val="0"/>
        </w:numPr>
        <w:tabs>
          <w:tab w:val="left" w:pos="0"/>
        </w:tabs>
        <w:ind w:firstLine="567"/>
        <w:jc w:val="both"/>
        <w:rPr>
          <w:sz w:val="27"/>
          <w:szCs w:val="27"/>
        </w:rPr>
      </w:pPr>
      <w:r w:rsidRPr="00D95DB1">
        <w:rPr>
          <w:sz w:val="27"/>
          <w:szCs w:val="27"/>
        </w:rPr>
        <w:t xml:space="preserve">копию письменных объяснений </w:t>
      </w:r>
      <w:r w:rsidR="00BB4A1F">
        <w:rPr>
          <w:sz w:val="27"/>
          <w:szCs w:val="27"/>
        </w:rPr>
        <w:t>Дмитриева В.П</w:t>
      </w:r>
      <w:r w:rsidR="00367422">
        <w:rPr>
          <w:sz w:val="27"/>
          <w:szCs w:val="27"/>
        </w:rPr>
        <w:t>.</w:t>
      </w:r>
      <w:r w:rsidRPr="00D95DB1">
        <w:rPr>
          <w:sz w:val="27"/>
          <w:szCs w:val="27"/>
        </w:rPr>
        <w:t xml:space="preserve"> от </w:t>
      </w:r>
      <w:r w:rsidR="00186E5C">
        <w:rPr>
          <w:sz w:val="27"/>
          <w:szCs w:val="27"/>
        </w:rPr>
        <w:t>24.02.2026</w:t>
      </w:r>
      <w:r w:rsidRPr="00D95DB1" w:rsidR="00186E5C">
        <w:rPr>
          <w:sz w:val="27"/>
          <w:szCs w:val="27"/>
        </w:rPr>
        <w:t xml:space="preserve"> года</w:t>
      </w:r>
      <w:r w:rsidRPr="00D95DB1">
        <w:rPr>
          <w:sz w:val="27"/>
          <w:szCs w:val="27"/>
        </w:rPr>
        <w:t xml:space="preserve">, </w:t>
      </w:r>
    </w:p>
    <w:p w:rsidR="00367422" w:rsidP="001C32D5">
      <w:pPr>
        <w:pStyle w:val="ListBullet"/>
        <w:numPr>
          <w:ilvl w:val="0"/>
          <w:numId w:val="0"/>
        </w:numPr>
        <w:tabs>
          <w:tab w:val="left" w:pos="0"/>
        </w:tabs>
        <w:ind w:firstLine="567"/>
        <w:jc w:val="both"/>
        <w:rPr>
          <w:sz w:val="27"/>
          <w:szCs w:val="27"/>
        </w:rPr>
      </w:pPr>
      <w:r w:rsidRPr="00D95DB1">
        <w:rPr>
          <w:sz w:val="27"/>
          <w:szCs w:val="27"/>
        </w:rPr>
        <w:t>карточка</w:t>
      </w:r>
      <w:r>
        <w:rPr>
          <w:sz w:val="27"/>
          <w:szCs w:val="27"/>
        </w:rPr>
        <w:t xml:space="preserve"> операции с ВУ</w:t>
      </w:r>
      <w:r w:rsidRPr="00D95DB1">
        <w:rPr>
          <w:sz w:val="27"/>
          <w:szCs w:val="27"/>
        </w:rPr>
        <w:t xml:space="preserve"> </w:t>
      </w:r>
    </w:p>
    <w:p w:rsidR="001C32D5" w:rsidRPr="00D95DB1" w:rsidP="001C32D5">
      <w:pPr>
        <w:pStyle w:val="ListBullet"/>
        <w:numPr>
          <w:ilvl w:val="0"/>
          <w:numId w:val="0"/>
        </w:numPr>
        <w:tabs>
          <w:tab w:val="left" w:pos="0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карточки </w:t>
      </w:r>
      <w:r w:rsidR="00186E5C">
        <w:rPr>
          <w:sz w:val="27"/>
          <w:szCs w:val="27"/>
        </w:rPr>
        <w:t xml:space="preserve">учета </w:t>
      </w:r>
      <w:r w:rsidRPr="00D95DB1" w:rsidR="00186E5C">
        <w:rPr>
          <w:sz w:val="27"/>
          <w:szCs w:val="27"/>
        </w:rPr>
        <w:t>ТС</w:t>
      </w:r>
      <w:r w:rsidRPr="00D95DB1">
        <w:rPr>
          <w:sz w:val="27"/>
          <w:szCs w:val="27"/>
        </w:rPr>
        <w:t>;</w:t>
      </w:r>
    </w:p>
    <w:p w:rsidR="00BB4A1F" w:rsidP="00BB4A1F">
      <w:pPr>
        <w:pStyle w:val="ListBullet"/>
        <w:numPr>
          <w:ilvl w:val="0"/>
          <w:numId w:val="0"/>
        </w:numPr>
        <w:tabs>
          <w:tab w:val="left" w:pos="0"/>
        </w:tabs>
        <w:ind w:firstLine="567"/>
        <w:jc w:val="both"/>
        <w:rPr>
          <w:bCs/>
          <w:sz w:val="27"/>
          <w:szCs w:val="27"/>
        </w:rPr>
      </w:pPr>
      <w:r w:rsidRPr="00D95DB1">
        <w:rPr>
          <w:bCs/>
          <w:sz w:val="27"/>
          <w:szCs w:val="27"/>
        </w:rPr>
        <w:t xml:space="preserve">копию </w:t>
      </w:r>
      <w:r>
        <w:rPr>
          <w:sz w:val="27"/>
          <w:szCs w:val="27"/>
        </w:rPr>
        <w:t>ВУ</w:t>
      </w:r>
      <w:r w:rsidRPr="00D95DB1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на </w:t>
      </w:r>
      <w:r w:rsidR="00186E5C">
        <w:rPr>
          <w:sz w:val="27"/>
          <w:szCs w:val="27"/>
        </w:rPr>
        <w:t xml:space="preserve">имя </w:t>
      </w:r>
      <w:r w:rsidR="00BE57D6">
        <w:rPr>
          <w:sz w:val="27"/>
          <w:szCs w:val="27"/>
        </w:rPr>
        <w:t>ФИО</w:t>
      </w:r>
    </w:p>
    <w:p w:rsidR="00BB4A1F" w:rsidRPr="00D95DB1" w:rsidP="00BB4A1F">
      <w:pPr>
        <w:pStyle w:val="ListBullet"/>
        <w:numPr>
          <w:ilvl w:val="0"/>
          <w:numId w:val="0"/>
        </w:numPr>
        <w:tabs>
          <w:tab w:val="left" w:pos="0"/>
        </w:tabs>
        <w:ind w:firstLine="567"/>
        <w:jc w:val="both"/>
        <w:rPr>
          <w:sz w:val="27"/>
          <w:szCs w:val="27"/>
        </w:rPr>
      </w:pPr>
      <w:r w:rsidRPr="00D95DB1">
        <w:rPr>
          <w:sz w:val="27"/>
          <w:szCs w:val="27"/>
        </w:rPr>
        <w:t xml:space="preserve">копию </w:t>
      </w:r>
      <w:r>
        <w:rPr>
          <w:sz w:val="27"/>
          <w:szCs w:val="27"/>
        </w:rPr>
        <w:t>ВУ</w:t>
      </w:r>
      <w:r w:rsidRPr="00D95DB1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на </w:t>
      </w:r>
      <w:r w:rsidR="00186E5C">
        <w:rPr>
          <w:sz w:val="27"/>
          <w:szCs w:val="27"/>
        </w:rPr>
        <w:t xml:space="preserve">имя </w:t>
      </w:r>
      <w:r w:rsidRPr="00D95DB1" w:rsidR="00186E5C">
        <w:rPr>
          <w:sz w:val="27"/>
          <w:szCs w:val="27"/>
        </w:rPr>
        <w:t>Дмитриева</w:t>
      </w:r>
      <w:r>
        <w:rPr>
          <w:sz w:val="27"/>
          <w:szCs w:val="27"/>
        </w:rPr>
        <w:t xml:space="preserve"> В.П.;</w:t>
      </w:r>
      <w:r w:rsidRPr="00D95DB1">
        <w:rPr>
          <w:sz w:val="27"/>
          <w:szCs w:val="27"/>
        </w:rPr>
        <w:t xml:space="preserve"> </w:t>
      </w:r>
    </w:p>
    <w:p w:rsidR="00BB4A1F" w:rsidP="00BB4A1F">
      <w:pPr>
        <w:pStyle w:val="ListBullet"/>
        <w:numPr>
          <w:ilvl w:val="0"/>
          <w:numId w:val="0"/>
        </w:numPr>
        <w:tabs>
          <w:tab w:val="left" w:pos="0"/>
        </w:tabs>
        <w:ind w:firstLine="567"/>
        <w:jc w:val="both"/>
        <w:rPr>
          <w:bCs/>
          <w:sz w:val="27"/>
          <w:szCs w:val="27"/>
        </w:rPr>
      </w:pPr>
      <w:r w:rsidRPr="00D95DB1">
        <w:rPr>
          <w:bCs/>
          <w:sz w:val="27"/>
          <w:szCs w:val="27"/>
        </w:rPr>
        <w:t xml:space="preserve">копию </w:t>
      </w:r>
      <w:r w:rsidR="008C309C">
        <w:rPr>
          <w:sz w:val="27"/>
          <w:szCs w:val="27"/>
        </w:rPr>
        <w:t xml:space="preserve">паспорта </w:t>
      </w:r>
      <w:r>
        <w:rPr>
          <w:sz w:val="27"/>
          <w:szCs w:val="27"/>
        </w:rPr>
        <w:t xml:space="preserve">на </w:t>
      </w:r>
      <w:r w:rsidR="00186E5C">
        <w:rPr>
          <w:sz w:val="27"/>
          <w:szCs w:val="27"/>
        </w:rPr>
        <w:t xml:space="preserve">имя </w:t>
      </w:r>
      <w:r w:rsidR="00BE57D6">
        <w:rPr>
          <w:sz w:val="27"/>
          <w:szCs w:val="27"/>
        </w:rPr>
        <w:t>ФИО</w:t>
      </w:r>
      <w:r>
        <w:rPr>
          <w:color w:val="000000"/>
          <w:sz w:val="27"/>
          <w:szCs w:val="27"/>
        </w:rPr>
        <w:t>.</w:t>
      </w:r>
      <w:r>
        <w:rPr>
          <w:bCs/>
          <w:sz w:val="27"/>
          <w:szCs w:val="27"/>
        </w:rPr>
        <w:t>;</w:t>
      </w:r>
    </w:p>
    <w:p w:rsidR="00BB4A1F" w:rsidRPr="00D95DB1" w:rsidP="00BB4A1F">
      <w:pPr>
        <w:pStyle w:val="ListBullet"/>
        <w:numPr>
          <w:ilvl w:val="0"/>
          <w:numId w:val="0"/>
        </w:numPr>
        <w:tabs>
          <w:tab w:val="left" w:pos="0"/>
        </w:tabs>
        <w:ind w:firstLine="567"/>
        <w:jc w:val="both"/>
        <w:rPr>
          <w:sz w:val="27"/>
          <w:szCs w:val="27"/>
        </w:rPr>
      </w:pPr>
      <w:r w:rsidRPr="00D95DB1">
        <w:rPr>
          <w:sz w:val="27"/>
          <w:szCs w:val="27"/>
        </w:rPr>
        <w:t xml:space="preserve">копию </w:t>
      </w:r>
      <w:r w:rsidR="00186E5C">
        <w:rPr>
          <w:sz w:val="27"/>
          <w:szCs w:val="27"/>
        </w:rPr>
        <w:t xml:space="preserve">паспорта </w:t>
      </w:r>
      <w:r w:rsidRPr="00D95DB1" w:rsidR="00186E5C">
        <w:rPr>
          <w:sz w:val="27"/>
          <w:szCs w:val="27"/>
        </w:rPr>
        <w:t>на</w:t>
      </w:r>
      <w:r>
        <w:rPr>
          <w:sz w:val="27"/>
          <w:szCs w:val="27"/>
        </w:rPr>
        <w:t xml:space="preserve"> </w:t>
      </w:r>
      <w:r w:rsidR="00186E5C">
        <w:rPr>
          <w:sz w:val="27"/>
          <w:szCs w:val="27"/>
        </w:rPr>
        <w:t xml:space="preserve">имя </w:t>
      </w:r>
      <w:r w:rsidRPr="00D95DB1" w:rsidR="00186E5C">
        <w:rPr>
          <w:sz w:val="27"/>
          <w:szCs w:val="27"/>
        </w:rPr>
        <w:t>Дмитриева</w:t>
      </w:r>
      <w:r>
        <w:rPr>
          <w:sz w:val="27"/>
          <w:szCs w:val="27"/>
        </w:rPr>
        <w:t xml:space="preserve"> В.П.;</w:t>
      </w:r>
      <w:r w:rsidRPr="00D95DB1">
        <w:rPr>
          <w:sz w:val="27"/>
          <w:szCs w:val="27"/>
        </w:rPr>
        <w:t xml:space="preserve"> </w:t>
      </w:r>
    </w:p>
    <w:p w:rsidR="001C32D5" w:rsidRPr="00D95DB1" w:rsidP="001C32D5">
      <w:pPr>
        <w:pStyle w:val="ListBullet"/>
        <w:numPr>
          <w:ilvl w:val="0"/>
          <w:numId w:val="0"/>
        </w:numPr>
        <w:tabs>
          <w:tab w:val="left" w:pos="0"/>
        </w:tabs>
        <w:ind w:firstLine="567"/>
        <w:jc w:val="both"/>
        <w:rPr>
          <w:sz w:val="27"/>
          <w:szCs w:val="27"/>
        </w:rPr>
      </w:pPr>
      <w:r w:rsidRPr="00D95DB1">
        <w:rPr>
          <w:sz w:val="27"/>
          <w:szCs w:val="27"/>
        </w:rPr>
        <w:t>видеофиксацию факта ДТП.</w:t>
      </w:r>
    </w:p>
    <w:p w:rsidR="001C32D5" w:rsidRPr="00D95DB1" w:rsidP="001C32D5">
      <w:pPr>
        <w:pStyle w:val="BodyTextIndent"/>
        <w:ind w:firstLine="540"/>
        <w:jc w:val="both"/>
        <w:rPr>
          <w:color w:val="0D0D0D" w:themeColor="text1" w:themeTint="F2"/>
          <w:sz w:val="27"/>
          <w:szCs w:val="27"/>
        </w:rPr>
      </w:pPr>
      <w:r w:rsidRPr="00D95DB1">
        <w:rPr>
          <w:sz w:val="27"/>
          <w:szCs w:val="27"/>
        </w:rPr>
        <w:t xml:space="preserve">В соответствии с ч. 2 ст. 12.27 Кодекса РФ об административных правонарушениях оставление водителем в нарушение </w:t>
      </w:r>
      <w:hyperlink r:id="rId5" w:anchor="/document/1305770/entry/1025" w:history="1">
        <w:r w:rsidRPr="00D95DB1">
          <w:rPr>
            <w:rStyle w:val="Hyperlink"/>
            <w:color w:val="0D0D0D" w:themeColor="text1" w:themeTint="F2"/>
            <w:sz w:val="27"/>
            <w:szCs w:val="27"/>
            <w:u w:val="none"/>
          </w:rPr>
          <w:t>Правил дорожного движения</w:t>
        </w:r>
      </w:hyperlink>
      <w:r w:rsidRPr="00D95DB1">
        <w:rPr>
          <w:color w:val="0D0D0D" w:themeColor="text1" w:themeTint="F2"/>
          <w:sz w:val="27"/>
          <w:szCs w:val="27"/>
        </w:rPr>
        <w:t xml:space="preserve"> места дорожно-транспортного происшест</w:t>
      </w:r>
      <w:r w:rsidRPr="00D95DB1">
        <w:rPr>
          <w:color w:val="0D0D0D" w:themeColor="text1" w:themeTint="F2"/>
          <w:sz w:val="27"/>
          <w:szCs w:val="27"/>
        </w:rPr>
        <w:t xml:space="preserve">вия, участником которого он являлся, при отсутствии признаков </w:t>
      </w:r>
      <w:hyperlink r:id="rId5" w:anchor="/document/10108000/entry/264" w:history="1">
        <w:r w:rsidRPr="00D95DB1">
          <w:rPr>
            <w:rStyle w:val="Hyperlink"/>
            <w:color w:val="0D0D0D" w:themeColor="text1" w:themeTint="F2"/>
            <w:sz w:val="27"/>
            <w:szCs w:val="27"/>
            <w:u w:val="none"/>
          </w:rPr>
          <w:t>уголовно наказуемого деяния</w:t>
        </w:r>
      </w:hyperlink>
      <w:r w:rsidRPr="00D95DB1">
        <w:rPr>
          <w:color w:val="0D0D0D" w:themeColor="text1" w:themeTint="F2"/>
          <w:sz w:val="27"/>
          <w:szCs w:val="27"/>
        </w:rPr>
        <w:t>, влечет лишение права управления транспортными средствами на срок от одного года до п</w:t>
      </w:r>
      <w:r w:rsidRPr="00D95DB1">
        <w:rPr>
          <w:color w:val="0D0D0D" w:themeColor="text1" w:themeTint="F2"/>
          <w:sz w:val="27"/>
          <w:szCs w:val="27"/>
        </w:rPr>
        <w:t>олутора лет или административный арест на срок до пятнадцати суток.</w:t>
      </w:r>
    </w:p>
    <w:p w:rsidR="001C32D5" w:rsidRPr="00D95DB1" w:rsidP="001C32D5">
      <w:pPr>
        <w:pStyle w:val="BodyTextIndent"/>
        <w:ind w:firstLine="540"/>
        <w:jc w:val="both"/>
        <w:rPr>
          <w:color w:val="0D0D0D" w:themeColor="text1" w:themeTint="F2"/>
          <w:sz w:val="27"/>
          <w:szCs w:val="27"/>
        </w:rPr>
      </w:pPr>
      <w:r w:rsidRPr="00D95DB1">
        <w:rPr>
          <w:color w:val="0D0D0D" w:themeColor="text1" w:themeTint="F2"/>
          <w:sz w:val="27"/>
          <w:szCs w:val="27"/>
        </w:rPr>
        <w:t xml:space="preserve">В соответствии с </w:t>
      </w:r>
      <w:hyperlink r:id="rId6" w:anchor="/document/1305770/entry/100012" w:history="1">
        <w:r w:rsidRPr="00D95DB1">
          <w:rPr>
            <w:rStyle w:val="Hyperlink"/>
            <w:color w:val="0D0D0D" w:themeColor="text1" w:themeTint="F2"/>
            <w:sz w:val="27"/>
            <w:szCs w:val="27"/>
            <w:u w:val="none"/>
          </w:rPr>
          <w:t>пунктом 1.2</w:t>
        </w:r>
      </w:hyperlink>
      <w:r w:rsidRPr="00D95DB1">
        <w:rPr>
          <w:color w:val="0D0D0D" w:themeColor="text1" w:themeTint="F2"/>
          <w:sz w:val="27"/>
          <w:szCs w:val="27"/>
        </w:rPr>
        <w:t xml:space="preserve"> ПДД РФ дорожно-транспортным происшествием является событие, возникшее в про</w:t>
      </w:r>
      <w:r w:rsidRPr="00D95DB1">
        <w:rPr>
          <w:color w:val="0D0D0D" w:themeColor="text1" w:themeTint="F2"/>
          <w:sz w:val="27"/>
          <w:szCs w:val="27"/>
        </w:rPr>
        <w:t>цессе движения, при котором погибли или ранены люди, повреждены транспортные средства, сооружения, грузы либо причинен иной материальный ущерб.</w:t>
      </w:r>
    </w:p>
    <w:p w:rsidR="001C32D5" w:rsidRPr="00D95DB1" w:rsidP="001C32D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D95DB1">
        <w:rPr>
          <w:color w:val="0D0D0D" w:themeColor="text1" w:themeTint="F2"/>
          <w:sz w:val="27"/>
          <w:szCs w:val="27"/>
        </w:rPr>
        <w:t xml:space="preserve">Согласно правовой позиции, изложенной в п. 20 </w:t>
      </w:r>
      <w:hyperlink r:id="rId6" w:anchor="/document/72280274/entry/20" w:history="1">
        <w:r w:rsidRPr="00D95DB1">
          <w:rPr>
            <w:rStyle w:val="Hyperlink"/>
            <w:color w:val="0D0D0D" w:themeColor="text1" w:themeTint="F2"/>
            <w:sz w:val="27"/>
            <w:szCs w:val="27"/>
            <w:u w:val="none"/>
          </w:rPr>
          <w:t>постановления Пленума Верховного Суда РФ от 25 июня 2019 г. N 20 "О некоторых вопросах, возникающих в судебной практике при рассмотрении дел об административных правонарушениях,</w:t>
        </w:r>
        <w:r w:rsidRPr="00D95DB1">
          <w:rPr>
            <w:rStyle w:val="Hyperlink"/>
            <w:color w:val="0D0D0D" w:themeColor="text1" w:themeTint="F2"/>
            <w:sz w:val="27"/>
            <w:szCs w:val="27"/>
            <w:u w:val="none"/>
          </w:rPr>
          <w:t xml:space="preserve"> предусмотренных главой 12 Кодекса Российской Федерации об административных правонарушениях" </w:t>
        </w:r>
      </w:hyperlink>
      <w:r w:rsidRPr="00D95DB1">
        <w:rPr>
          <w:color w:val="0D0D0D" w:themeColor="text1" w:themeTint="F2"/>
          <w:sz w:val="27"/>
          <w:szCs w:val="27"/>
        </w:rPr>
        <w:t xml:space="preserve">оставление водителем в нарушение требований </w:t>
      </w:r>
      <w:hyperlink r:id="rId6" w:anchor="/document/1305770/entry/1000" w:history="1">
        <w:r w:rsidRPr="00D95DB1">
          <w:rPr>
            <w:rStyle w:val="Hyperlink"/>
            <w:color w:val="0D0D0D" w:themeColor="text1" w:themeTint="F2"/>
            <w:sz w:val="27"/>
            <w:szCs w:val="27"/>
            <w:u w:val="none"/>
          </w:rPr>
          <w:t>ПДД</w:t>
        </w:r>
      </w:hyperlink>
      <w:r w:rsidRPr="00D95DB1">
        <w:rPr>
          <w:color w:val="0D0D0D" w:themeColor="text1" w:themeTint="F2"/>
          <w:sz w:val="27"/>
          <w:szCs w:val="27"/>
        </w:rPr>
        <w:t xml:space="preserve"> РФ места дорожно-транспортного пр</w:t>
      </w:r>
      <w:r w:rsidRPr="00D95DB1">
        <w:rPr>
          <w:color w:val="0D0D0D" w:themeColor="text1" w:themeTint="F2"/>
          <w:sz w:val="27"/>
          <w:szCs w:val="27"/>
        </w:rPr>
        <w:t>оисшествия, участником которого он являлся, в том числе до оформления уполн</w:t>
      </w:r>
      <w:r w:rsidRPr="00D95DB1">
        <w:rPr>
          <w:sz w:val="27"/>
          <w:szCs w:val="27"/>
        </w:rPr>
        <w:t>омоченными должностными лицами документов в связи с таким происшествием либо до заполнения бланка извещения о дорожно-транспортном происшествии в соответствии с правилами обязательн</w:t>
      </w:r>
      <w:r w:rsidRPr="00D95DB1">
        <w:rPr>
          <w:sz w:val="27"/>
          <w:szCs w:val="27"/>
        </w:rPr>
        <w:t xml:space="preserve">ого страхования в установленных законом случаях, образует объективную сторону состава административного правонарушения, предусмотренного </w:t>
      </w:r>
      <w:hyperlink r:id="rId6" w:anchor="/document/12125267/entry/122702" w:history="1">
        <w:r w:rsidRPr="00D95DB1">
          <w:rPr>
            <w:rStyle w:val="Hyperlink"/>
            <w:sz w:val="27"/>
            <w:szCs w:val="27"/>
          </w:rPr>
          <w:t>частью 2 статьи 12.27</w:t>
        </w:r>
      </w:hyperlink>
      <w:r w:rsidRPr="00D95DB1">
        <w:rPr>
          <w:sz w:val="27"/>
          <w:szCs w:val="27"/>
        </w:rPr>
        <w:t xml:space="preserve"> КоАП РФ.</w:t>
      </w:r>
    </w:p>
    <w:p w:rsidR="001C32D5" w:rsidRPr="00D95DB1" w:rsidP="001C32D5">
      <w:pPr>
        <w:pStyle w:val="ListBullet"/>
        <w:numPr>
          <w:ilvl w:val="0"/>
          <w:numId w:val="0"/>
        </w:numPr>
        <w:tabs>
          <w:tab w:val="left" w:pos="0"/>
        </w:tabs>
        <w:ind w:firstLine="567"/>
        <w:jc w:val="both"/>
        <w:rPr>
          <w:bCs/>
          <w:sz w:val="27"/>
          <w:szCs w:val="27"/>
        </w:rPr>
      </w:pPr>
      <w:r w:rsidRPr="00D95DB1">
        <w:rPr>
          <w:sz w:val="27"/>
          <w:szCs w:val="27"/>
        </w:rPr>
        <w:t xml:space="preserve">Из представленных материалов дела следует, что водитель </w:t>
      </w:r>
      <w:r w:rsidR="008C309C">
        <w:rPr>
          <w:sz w:val="27"/>
          <w:szCs w:val="27"/>
        </w:rPr>
        <w:t xml:space="preserve">Дмитриев В.П., 21.02.2026 года в 16:12 часов </w:t>
      </w:r>
      <w:r w:rsidRPr="00D95DB1" w:rsidR="008C309C">
        <w:rPr>
          <w:sz w:val="27"/>
          <w:szCs w:val="27"/>
        </w:rPr>
        <w:t xml:space="preserve"> возле д. </w:t>
      </w:r>
      <w:r w:rsidR="008C309C">
        <w:rPr>
          <w:sz w:val="27"/>
          <w:szCs w:val="27"/>
        </w:rPr>
        <w:t>24 по ул. Героев Самотлора</w:t>
      </w:r>
      <w:r w:rsidRPr="00D95DB1" w:rsidR="008C309C">
        <w:rPr>
          <w:sz w:val="27"/>
          <w:szCs w:val="27"/>
        </w:rPr>
        <w:t xml:space="preserve"> городе Нижневартовске, </w:t>
      </w:r>
      <w:r w:rsidRPr="00D95DB1" w:rsidR="008C309C">
        <w:rPr>
          <w:bCs/>
          <w:sz w:val="27"/>
          <w:szCs w:val="27"/>
        </w:rPr>
        <w:t>управляя транспортным средством «</w:t>
      </w:r>
      <w:r w:rsidR="008C309C">
        <w:rPr>
          <w:bCs/>
          <w:sz w:val="27"/>
          <w:szCs w:val="27"/>
        </w:rPr>
        <w:t>Хендай Солярис»</w:t>
      </w:r>
      <w:r w:rsidRPr="00D95DB1" w:rsidR="008C309C">
        <w:rPr>
          <w:bCs/>
          <w:sz w:val="27"/>
          <w:szCs w:val="27"/>
        </w:rPr>
        <w:t xml:space="preserve"> государственный регистрационный знак </w:t>
      </w:r>
      <w:r w:rsidR="00BE57D6">
        <w:rPr>
          <w:bCs/>
          <w:sz w:val="27"/>
          <w:szCs w:val="27"/>
        </w:rPr>
        <w:t>…</w:t>
      </w:r>
      <w:r w:rsidRPr="00D95DB1" w:rsidR="008C309C">
        <w:rPr>
          <w:bCs/>
          <w:sz w:val="27"/>
          <w:szCs w:val="27"/>
        </w:rPr>
        <w:t xml:space="preserve"> </w:t>
      </w:r>
      <w:r w:rsidR="008C309C">
        <w:rPr>
          <w:bCs/>
          <w:sz w:val="27"/>
          <w:szCs w:val="27"/>
        </w:rPr>
        <w:t xml:space="preserve">допустил наезд на припаркованный   </w:t>
      </w:r>
      <w:r w:rsidRPr="00D95DB1" w:rsidR="008C309C">
        <w:rPr>
          <w:bCs/>
          <w:sz w:val="27"/>
          <w:szCs w:val="27"/>
        </w:rPr>
        <w:t xml:space="preserve"> автомобил</w:t>
      </w:r>
      <w:r w:rsidR="008C309C">
        <w:rPr>
          <w:bCs/>
          <w:sz w:val="27"/>
          <w:szCs w:val="27"/>
        </w:rPr>
        <w:t xml:space="preserve">ем  Лада Веста, </w:t>
      </w:r>
      <w:r w:rsidRPr="00D95DB1" w:rsidR="008C309C">
        <w:rPr>
          <w:bCs/>
          <w:sz w:val="27"/>
          <w:szCs w:val="27"/>
        </w:rPr>
        <w:t xml:space="preserve"> государственный регистрационный знак </w:t>
      </w:r>
      <w:r w:rsidR="00BE57D6">
        <w:rPr>
          <w:bCs/>
          <w:sz w:val="27"/>
          <w:szCs w:val="27"/>
        </w:rPr>
        <w:t>…</w:t>
      </w:r>
      <w:r w:rsidRPr="00D95DB1" w:rsidR="00367422">
        <w:rPr>
          <w:bCs/>
          <w:sz w:val="27"/>
          <w:szCs w:val="27"/>
        </w:rPr>
        <w:t xml:space="preserve">, </w:t>
      </w:r>
      <w:r w:rsidRPr="00D95DB1">
        <w:rPr>
          <w:bCs/>
          <w:sz w:val="27"/>
          <w:szCs w:val="27"/>
        </w:rPr>
        <w:t>после чего в нарушение п. 2.5 Правил дорожного движения РФ оставил место дорожно-транспортного происшествия, участником которого являлся, ч</w:t>
      </w:r>
      <w:r w:rsidRPr="00D95DB1">
        <w:rPr>
          <w:bCs/>
          <w:sz w:val="27"/>
          <w:szCs w:val="27"/>
        </w:rPr>
        <w:t xml:space="preserve">то подтверждается письменными материалами дела, в том числе объяснениями  </w:t>
      </w:r>
      <w:r w:rsidRPr="00D95DB1">
        <w:rPr>
          <w:color w:val="000000"/>
          <w:sz w:val="27"/>
          <w:szCs w:val="27"/>
        </w:rPr>
        <w:t xml:space="preserve">потерпевшего </w:t>
      </w:r>
      <w:r w:rsidR="008C309C">
        <w:rPr>
          <w:color w:val="000000"/>
          <w:sz w:val="27"/>
          <w:szCs w:val="27"/>
        </w:rPr>
        <w:t>Глуховой О.В.</w:t>
      </w:r>
      <w:r w:rsidR="00367422">
        <w:rPr>
          <w:color w:val="000000"/>
          <w:sz w:val="27"/>
          <w:szCs w:val="27"/>
        </w:rPr>
        <w:t>.</w:t>
      </w:r>
      <w:r w:rsidRPr="00D95DB1">
        <w:rPr>
          <w:color w:val="000000"/>
          <w:sz w:val="27"/>
          <w:szCs w:val="27"/>
        </w:rPr>
        <w:t xml:space="preserve">, </w:t>
      </w:r>
      <w:r w:rsidRPr="00D95DB1">
        <w:rPr>
          <w:bCs/>
          <w:sz w:val="27"/>
          <w:szCs w:val="27"/>
        </w:rPr>
        <w:t xml:space="preserve">и объяснениями самого </w:t>
      </w:r>
      <w:r w:rsidR="008C309C">
        <w:rPr>
          <w:sz w:val="27"/>
          <w:szCs w:val="27"/>
        </w:rPr>
        <w:t>Дмитриева В.П</w:t>
      </w:r>
      <w:r w:rsidR="00367422">
        <w:rPr>
          <w:sz w:val="27"/>
          <w:szCs w:val="27"/>
        </w:rPr>
        <w:t>.</w:t>
      </w:r>
      <w:r w:rsidRPr="00D95DB1">
        <w:rPr>
          <w:sz w:val="27"/>
          <w:szCs w:val="27"/>
        </w:rPr>
        <w:t xml:space="preserve">, </w:t>
      </w:r>
      <w:r w:rsidRPr="00D95DB1">
        <w:rPr>
          <w:bCs/>
          <w:sz w:val="27"/>
          <w:szCs w:val="27"/>
        </w:rPr>
        <w:t xml:space="preserve"> данными при рассмотрении дела, а также видеозаписью, схемой ДТП.   </w:t>
      </w:r>
    </w:p>
    <w:p w:rsidR="001C32D5" w:rsidRPr="00D95DB1" w:rsidP="001C32D5">
      <w:pPr>
        <w:pStyle w:val="BodyTextIndent"/>
        <w:ind w:firstLine="567"/>
        <w:jc w:val="both"/>
        <w:rPr>
          <w:sz w:val="27"/>
          <w:szCs w:val="27"/>
        </w:rPr>
      </w:pPr>
      <w:r w:rsidRPr="00D95DB1">
        <w:rPr>
          <w:sz w:val="27"/>
          <w:szCs w:val="27"/>
        </w:rPr>
        <w:t xml:space="preserve">Учитывая изложенное, мировой судья приходит к </w:t>
      </w:r>
      <w:r w:rsidRPr="00D95DB1">
        <w:rPr>
          <w:sz w:val="27"/>
          <w:szCs w:val="27"/>
        </w:rPr>
        <w:t xml:space="preserve">выводу, что вина </w:t>
      </w:r>
      <w:r w:rsidR="008C309C">
        <w:rPr>
          <w:sz w:val="27"/>
          <w:szCs w:val="27"/>
        </w:rPr>
        <w:t>Дмитриева В.П</w:t>
      </w:r>
      <w:r w:rsidR="00367422">
        <w:rPr>
          <w:sz w:val="27"/>
          <w:szCs w:val="27"/>
        </w:rPr>
        <w:t>.</w:t>
      </w:r>
      <w:r w:rsidRPr="00D95DB1">
        <w:rPr>
          <w:bCs/>
          <w:sz w:val="27"/>
          <w:szCs w:val="27"/>
        </w:rPr>
        <w:t xml:space="preserve">  </w:t>
      </w:r>
      <w:r w:rsidRPr="00D95DB1">
        <w:rPr>
          <w:sz w:val="27"/>
          <w:szCs w:val="27"/>
        </w:rPr>
        <w:t xml:space="preserve">материалами дела установлена и квалифицирует </w:t>
      </w:r>
      <w:r w:rsidRPr="00D95DB1" w:rsidR="00186E5C">
        <w:rPr>
          <w:sz w:val="27"/>
          <w:szCs w:val="27"/>
        </w:rPr>
        <w:t>его действия</w:t>
      </w:r>
      <w:r w:rsidRPr="00D95DB1">
        <w:rPr>
          <w:sz w:val="27"/>
          <w:szCs w:val="27"/>
        </w:rPr>
        <w:t xml:space="preserve"> по ч. 2 ст. 12.27 Кодекса Российской Федерации об административных правонарушениях.</w:t>
      </w:r>
    </w:p>
    <w:p w:rsidR="001C32D5" w:rsidRPr="00D95DB1" w:rsidP="001C32D5">
      <w:pPr>
        <w:pStyle w:val="BodyTextIndent"/>
        <w:ind w:firstLine="540"/>
        <w:jc w:val="both"/>
        <w:rPr>
          <w:sz w:val="27"/>
          <w:szCs w:val="27"/>
        </w:rPr>
      </w:pPr>
      <w:r w:rsidRPr="00D95DB1">
        <w:rPr>
          <w:sz w:val="27"/>
          <w:szCs w:val="27"/>
        </w:rPr>
        <w:t xml:space="preserve">Обстоятельств, смягчающих и отягчающих административную </w:t>
      </w:r>
      <w:r w:rsidRPr="00D95DB1" w:rsidR="00186E5C">
        <w:rPr>
          <w:sz w:val="27"/>
          <w:szCs w:val="27"/>
        </w:rPr>
        <w:t>ответственность в</w:t>
      </w:r>
      <w:r w:rsidRPr="00D95DB1">
        <w:rPr>
          <w:sz w:val="27"/>
          <w:szCs w:val="27"/>
        </w:rPr>
        <w:t xml:space="preserve"> соответствии со ст. 4.2 и ст. 4.3 КоАП РФ мировой судья не усматривает.</w:t>
      </w:r>
    </w:p>
    <w:p w:rsidR="001C32D5" w:rsidRPr="00D95DB1" w:rsidP="001C32D5">
      <w:pPr>
        <w:ind w:firstLine="567"/>
        <w:jc w:val="both"/>
        <w:rPr>
          <w:sz w:val="27"/>
          <w:szCs w:val="27"/>
        </w:rPr>
      </w:pPr>
      <w:r w:rsidRPr="00D95DB1">
        <w:rPr>
          <w:sz w:val="27"/>
          <w:szCs w:val="27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</w:t>
      </w:r>
      <w:r w:rsidRPr="00D95DB1" w:rsidR="00186E5C">
        <w:rPr>
          <w:sz w:val="27"/>
          <w:szCs w:val="27"/>
        </w:rPr>
        <w:t>отсутствие обстоятельств</w:t>
      </w:r>
      <w:r w:rsidRPr="00D95DB1">
        <w:rPr>
          <w:sz w:val="27"/>
          <w:szCs w:val="27"/>
        </w:rPr>
        <w:t>, смягчающих и отягчающих админист</w:t>
      </w:r>
      <w:r w:rsidRPr="00D95DB1">
        <w:rPr>
          <w:sz w:val="27"/>
          <w:szCs w:val="27"/>
        </w:rPr>
        <w:t xml:space="preserve">ративную ответственность, состояние здоровья лица, приходит к выводу, что наказание необходимо назначить в виде административного ареста. </w:t>
      </w:r>
    </w:p>
    <w:p w:rsidR="001C32D5" w:rsidRPr="00D95DB1" w:rsidP="001C32D5">
      <w:pPr>
        <w:ind w:firstLine="567"/>
        <w:jc w:val="both"/>
        <w:rPr>
          <w:sz w:val="27"/>
          <w:szCs w:val="27"/>
        </w:rPr>
      </w:pPr>
      <w:r w:rsidRPr="00D95DB1">
        <w:rPr>
          <w:sz w:val="27"/>
          <w:szCs w:val="27"/>
        </w:rPr>
        <w:t xml:space="preserve">Медицинских противопоказаний, препятствующих содержанию </w:t>
      </w:r>
      <w:r w:rsidR="008C309C">
        <w:rPr>
          <w:sz w:val="27"/>
          <w:szCs w:val="27"/>
        </w:rPr>
        <w:t>Дмитриева В.П</w:t>
      </w:r>
      <w:r w:rsidRPr="00D95DB1">
        <w:rPr>
          <w:sz w:val="27"/>
          <w:szCs w:val="27"/>
        </w:rPr>
        <w:t>.  в специальном учреждении, не имеется.</w:t>
      </w:r>
    </w:p>
    <w:p w:rsidR="001C32D5" w:rsidRPr="00D95DB1" w:rsidP="001C32D5">
      <w:pPr>
        <w:ind w:firstLine="567"/>
        <w:jc w:val="both"/>
        <w:rPr>
          <w:sz w:val="27"/>
          <w:szCs w:val="27"/>
        </w:rPr>
      </w:pPr>
      <w:r w:rsidRPr="00D95DB1">
        <w:rPr>
          <w:sz w:val="27"/>
          <w:szCs w:val="27"/>
        </w:rPr>
        <w:t>На осно</w:t>
      </w:r>
      <w:r w:rsidRPr="00D95DB1">
        <w:rPr>
          <w:sz w:val="27"/>
          <w:szCs w:val="27"/>
        </w:rPr>
        <w:t>вании изложенного и руководствуясь ст.ст. 29.9, 29.10 Кодекса РФ об административных правонарушениях, мировой судья</w:t>
      </w:r>
    </w:p>
    <w:p w:rsidR="001C32D5" w:rsidRPr="00D95DB1" w:rsidP="001C32D5">
      <w:pPr>
        <w:jc w:val="center"/>
        <w:rPr>
          <w:sz w:val="27"/>
          <w:szCs w:val="27"/>
        </w:rPr>
      </w:pPr>
    </w:p>
    <w:p w:rsidR="001C32D5" w:rsidRPr="00D95DB1" w:rsidP="001C32D5">
      <w:pPr>
        <w:jc w:val="center"/>
        <w:rPr>
          <w:sz w:val="27"/>
          <w:szCs w:val="27"/>
        </w:rPr>
      </w:pPr>
      <w:r w:rsidRPr="00D95DB1">
        <w:rPr>
          <w:sz w:val="27"/>
          <w:szCs w:val="27"/>
        </w:rPr>
        <w:t xml:space="preserve">ПОСТАНОВИЛ:   </w:t>
      </w:r>
    </w:p>
    <w:p w:rsidR="001C32D5" w:rsidRPr="00D95DB1" w:rsidP="001C32D5">
      <w:pPr>
        <w:jc w:val="center"/>
        <w:rPr>
          <w:sz w:val="27"/>
          <w:szCs w:val="27"/>
        </w:rPr>
      </w:pPr>
    </w:p>
    <w:p w:rsidR="001C32D5" w:rsidRPr="008C309C" w:rsidP="001C32D5">
      <w:pPr>
        <w:ind w:firstLine="567"/>
        <w:jc w:val="both"/>
        <w:rPr>
          <w:sz w:val="27"/>
          <w:szCs w:val="27"/>
        </w:rPr>
      </w:pPr>
      <w:r>
        <w:rPr>
          <w:b/>
          <w:sz w:val="27"/>
          <w:szCs w:val="27"/>
        </w:rPr>
        <w:t>Дмитриева Вячеслава Петровича</w:t>
      </w:r>
      <w:r w:rsidRPr="00D95DB1">
        <w:rPr>
          <w:sz w:val="27"/>
          <w:szCs w:val="27"/>
        </w:rPr>
        <w:t xml:space="preserve"> признать виновным в совершении административного правонарушения, предусмотренного ч. 2 ст. 12</w:t>
      </w:r>
      <w:r w:rsidRPr="00D95DB1">
        <w:rPr>
          <w:sz w:val="27"/>
          <w:szCs w:val="27"/>
        </w:rPr>
        <w:t xml:space="preserve">.27 Кодекса РФ об </w:t>
      </w:r>
      <w:r w:rsidRPr="008C309C">
        <w:rPr>
          <w:sz w:val="27"/>
          <w:szCs w:val="27"/>
        </w:rPr>
        <w:t>административных правонарушениях, и подвергнуть административному наказанию в виде административного ареста сроком на 1 (одни) сутки.</w:t>
      </w:r>
    </w:p>
    <w:p w:rsidR="001C32D5" w:rsidRPr="008C309C" w:rsidP="001C32D5">
      <w:pPr>
        <w:pStyle w:val="BlockText"/>
        <w:ind w:left="0" w:right="0" w:firstLine="540"/>
        <w:rPr>
          <w:rFonts w:ascii="Times New Roman" w:hAnsi="Times New Roman" w:cs="Times New Roman"/>
          <w:color w:val="FF0000"/>
          <w:sz w:val="27"/>
          <w:szCs w:val="27"/>
        </w:rPr>
      </w:pPr>
      <w:r w:rsidRPr="008C309C">
        <w:rPr>
          <w:rFonts w:ascii="Times New Roman" w:hAnsi="Times New Roman" w:cs="Times New Roman"/>
          <w:color w:val="FF0000"/>
          <w:sz w:val="27"/>
          <w:szCs w:val="27"/>
        </w:rPr>
        <w:t xml:space="preserve">Срок ареста исчислять с   момента его явки в к мировому </w:t>
      </w:r>
      <w:r w:rsidRPr="008C309C" w:rsidR="00186E5C">
        <w:rPr>
          <w:rFonts w:ascii="Times New Roman" w:hAnsi="Times New Roman" w:cs="Times New Roman"/>
          <w:color w:val="FF0000"/>
          <w:sz w:val="27"/>
          <w:szCs w:val="27"/>
        </w:rPr>
        <w:t>судье с</w:t>
      </w:r>
      <w:r w:rsidRPr="008C309C">
        <w:rPr>
          <w:rFonts w:ascii="Times New Roman" w:hAnsi="Times New Roman" w:cs="Times New Roman"/>
          <w:color w:val="FF0000"/>
          <w:sz w:val="27"/>
          <w:szCs w:val="27"/>
        </w:rPr>
        <w:t xml:space="preserve"> 09:00 часов </w:t>
      </w:r>
      <w:r w:rsidRPr="008C309C" w:rsidR="00367422">
        <w:rPr>
          <w:rFonts w:ascii="Times New Roman" w:hAnsi="Times New Roman" w:cs="Times New Roman"/>
          <w:color w:val="FF0000"/>
          <w:sz w:val="27"/>
          <w:szCs w:val="27"/>
        </w:rPr>
        <w:t>2</w:t>
      </w:r>
      <w:r w:rsidR="00EA000C">
        <w:rPr>
          <w:rFonts w:ascii="Times New Roman" w:hAnsi="Times New Roman" w:cs="Times New Roman"/>
          <w:color w:val="FF0000"/>
          <w:sz w:val="27"/>
          <w:szCs w:val="27"/>
        </w:rPr>
        <w:t>5</w:t>
      </w:r>
      <w:r w:rsidRPr="008C309C" w:rsidR="008C309C">
        <w:rPr>
          <w:rFonts w:ascii="Times New Roman" w:hAnsi="Times New Roman" w:cs="Times New Roman"/>
          <w:color w:val="FF0000"/>
          <w:sz w:val="27"/>
          <w:szCs w:val="27"/>
        </w:rPr>
        <w:t xml:space="preserve"> февраля</w:t>
      </w:r>
      <w:r w:rsidRPr="008C309C" w:rsidR="00367422">
        <w:rPr>
          <w:rFonts w:ascii="Times New Roman" w:hAnsi="Times New Roman" w:cs="Times New Roman"/>
          <w:color w:val="FF0000"/>
          <w:sz w:val="27"/>
          <w:szCs w:val="27"/>
        </w:rPr>
        <w:t xml:space="preserve"> 2026</w:t>
      </w:r>
      <w:r w:rsidRPr="008C309C">
        <w:rPr>
          <w:rFonts w:ascii="Times New Roman" w:hAnsi="Times New Roman" w:cs="Times New Roman"/>
          <w:color w:val="FF0000"/>
          <w:sz w:val="27"/>
          <w:szCs w:val="27"/>
        </w:rPr>
        <w:t xml:space="preserve"> года.</w:t>
      </w:r>
    </w:p>
    <w:p w:rsidR="001C32D5" w:rsidRPr="008C309C" w:rsidP="001C32D5">
      <w:pPr>
        <w:pStyle w:val="BlockText"/>
        <w:ind w:left="0" w:right="0" w:firstLine="540"/>
        <w:rPr>
          <w:rFonts w:ascii="Times New Roman" w:hAnsi="Times New Roman" w:cs="Times New Roman"/>
          <w:sz w:val="27"/>
          <w:szCs w:val="27"/>
        </w:rPr>
      </w:pPr>
      <w:r w:rsidRPr="008C309C">
        <w:rPr>
          <w:rFonts w:ascii="Times New Roman" w:hAnsi="Times New Roman" w:cs="Times New Roman"/>
          <w:sz w:val="27"/>
          <w:szCs w:val="27"/>
        </w:rPr>
        <w:t xml:space="preserve">В случае невозможности немедленного исполнения наказания </w:t>
      </w:r>
      <w:r w:rsidRPr="008C309C" w:rsidR="008C309C">
        <w:rPr>
          <w:rFonts w:ascii="Times New Roman" w:hAnsi="Times New Roman" w:cs="Times New Roman"/>
          <w:b/>
          <w:sz w:val="27"/>
          <w:szCs w:val="27"/>
        </w:rPr>
        <w:t xml:space="preserve">Дмитриеву В.П. </w:t>
      </w:r>
      <w:r w:rsidRPr="008C309C">
        <w:rPr>
          <w:rFonts w:ascii="Times New Roman" w:hAnsi="Times New Roman" w:cs="Times New Roman"/>
          <w:sz w:val="27"/>
          <w:szCs w:val="27"/>
        </w:rPr>
        <w:t xml:space="preserve">срок административного ареста исчислять с момента его поступления в специальный </w:t>
      </w:r>
      <w:r w:rsidRPr="008C309C" w:rsidR="00186E5C">
        <w:rPr>
          <w:rFonts w:ascii="Times New Roman" w:hAnsi="Times New Roman" w:cs="Times New Roman"/>
          <w:sz w:val="27"/>
          <w:szCs w:val="27"/>
        </w:rPr>
        <w:t>приемник УМВД</w:t>
      </w:r>
      <w:r w:rsidRPr="008C309C">
        <w:rPr>
          <w:rFonts w:ascii="Times New Roman" w:hAnsi="Times New Roman" w:cs="Times New Roman"/>
          <w:sz w:val="27"/>
          <w:szCs w:val="27"/>
        </w:rPr>
        <w:t xml:space="preserve"> России по г. Нижневартовску.</w:t>
      </w:r>
    </w:p>
    <w:p w:rsidR="001C32D5" w:rsidRPr="00D95DB1" w:rsidP="001C32D5">
      <w:pPr>
        <w:pStyle w:val="PlainText"/>
        <w:ind w:firstLine="540"/>
        <w:jc w:val="both"/>
        <w:rPr>
          <w:rFonts w:ascii="Times New Roman" w:eastAsia="MS Mincho" w:hAnsi="Times New Roman"/>
          <w:color w:val="000099"/>
          <w:sz w:val="27"/>
          <w:szCs w:val="27"/>
          <w:lang w:val="ru-RU"/>
        </w:rPr>
      </w:pPr>
      <w:r w:rsidRPr="008C309C">
        <w:rPr>
          <w:rFonts w:ascii="Times New Roman" w:hAnsi="Times New Roman"/>
          <w:color w:val="000099"/>
          <w:sz w:val="27"/>
          <w:szCs w:val="27"/>
        </w:rPr>
        <w:t>Постановление может быть</w:t>
      </w:r>
      <w:r w:rsidRPr="00D95DB1">
        <w:rPr>
          <w:rFonts w:ascii="Times New Roman" w:hAnsi="Times New Roman"/>
          <w:color w:val="000099"/>
          <w:sz w:val="27"/>
          <w:szCs w:val="27"/>
        </w:rPr>
        <w:t xml:space="preserve"> обжаловано в Нижневартовский городск</w:t>
      </w:r>
      <w:r w:rsidRPr="00D95DB1">
        <w:rPr>
          <w:rFonts w:ascii="Times New Roman" w:hAnsi="Times New Roman"/>
          <w:color w:val="000099"/>
          <w:sz w:val="27"/>
          <w:szCs w:val="27"/>
        </w:rPr>
        <w:t xml:space="preserve">ой суд в течение 10 </w:t>
      </w:r>
      <w:r w:rsidRPr="00D95DB1">
        <w:rPr>
          <w:rFonts w:ascii="Times New Roman" w:hAnsi="Times New Roman"/>
          <w:color w:val="000099"/>
          <w:sz w:val="27"/>
          <w:szCs w:val="27"/>
          <w:lang w:val="ru-RU"/>
        </w:rPr>
        <w:t>дней</w:t>
      </w:r>
      <w:r w:rsidRPr="00D95DB1">
        <w:rPr>
          <w:rFonts w:ascii="Times New Roman" w:hAnsi="Times New Roman"/>
          <w:color w:val="000099"/>
          <w:sz w:val="27"/>
          <w:szCs w:val="27"/>
        </w:rPr>
        <w:t xml:space="preserve"> </w:t>
      </w:r>
      <w:r w:rsidRPr="00D95DB1">
        <w:rPr>
          <w:rFonts w:ascii="Times New Roman" w:eastAsia="MS Mincho" w:hAnsi="Times New Roman"/>
          <w:color w:val="000099"/>
          <w:sz w:val="27"/>
          <w:szCs w:val="27"/>
        </w:rPr>
        <w:t>со дня вручения или получения копии постановления через мирового судью</w:t>
      </w:r>
      <w:r w:rsidRPr="00D95DB1">
        <w:rPr>
          <w:rFonts w:ascii="Times New Roman" w:eastAsia="MS Mincho" w:hAnsi="Times New Roman"/>
          <w:color w:val="000099"/>
          <w:sz w:val="27"/>
          <w:szCs w:val="27"/>
          <w:lang w:val="ru-RU"/>
        </w:rPr>
        <w:t xml:space="preserve"> судебного участка № 1.</w:t>
      </w:r>
    </w:p>
    <w:p w:rsidR="001C32D5" w:rsidRPr="00D95DB1" w:rsidP="001C32D5">
      <w:pPr>
        <w:pStyle w:val="PlainText"/>
        <w:ind w:firstLine="540"/>
        <w:jc w:val="both"/>
        <w:rPr>
          <w:rFonts w:ascii="Times New Roman" w:eastAsia="MS Mincho" w:hAnsi="Times New Roman"/>
          <w:sz w:val="27"/>
          <w:szCs w:val="27"/>
          <w:lang w:val="ru-RU"/>
        </w:rPr>
      </w:pPr>
    </w:p>
    <w:p w:rsidR="001C32D5" w:rsidRPr="00D95DB1" w:rsidP="001C32D5">
      <w:pPr>
        <w:autoSpaceDE w:val="0"/>
        <w:autoSpaceDN w:val="0"/>
        <w:adjustRightInd w:val="0"/>
        <w:ind w:firstLine="540"/>
        <w:jc w:val="both"/>
        <w:rPr>
          <w:color w:val="000000"/>
          <w:sz w:val="27"/>
          <w:szCs w:val="27"/>
        </w:rPr>
      </w:pPr>
    </w:p>
    <w:p w:rsidR="001C32D5" w:rsidRPr="00D95DB1" w:rsidP="001C32D5">
      <w:pPr>
        <w:ind w:firstLine="709"/>
        <w:rPr>
          <w:rFonts w:eastAsia="MS Mincho"/>
          <w:bCs/>
          <w:sz w:val="27"/>
          <w:szCs w:val="27"/>
        </w:rPr>
      </w:pPr>
      <w:r>
        <w:rPr>
          <w:rFonts w:eastAsia="MS Mincho"/>
          <w:bCs/>
          <w:sz w:val="27"/>
          <w:szCs w:val="27"/>
        </w:rPr>
        <w:t>…</w:t>
      </w:r>
    </w:p>
    <w:p w:rsidR="001C32D5" w:rsidRPr="00D95DB1" w:rsidP="001C32D5">
      <w:pPr>
        <w:ind w:firstLine="709"/>
        <w:rPr>
          <w:rFonts w:eastAsia="MS Mincho"/>
          <w:bCs/>
          <w:sz w:val="27"/>
          <w:szCs w:val="27"/>
        </w:rPr>
      </w:pPr>
      <w:r w:rsidRPr="00D95DB1">
        <w:rPr>
          <w:rFonts w:eastAsia="MS Mincho"/>
          <w:bCs/>
          <w:sz w:val="27"/>
          <w:szCs w:val="27"/>
        </w:rPr>
        <w:t xml:space="preserve">Мировой судья </w:t>
      </w:r>
      <w:r w:rsidRPr="00D95DB1">
        <w:rPr>
          <w:rFonts w:eastAsia="MS Mincho"/>
          <w:bCs/>
          <w:sz w:val="27"/>
          <w:szCs w:val="27"/>
        </w:rPr>
        <w:tab/>
      </w:r>
      <w:r w:rsidRPr="00D95DB1">
        <w:rPr>
          <w:rFonts w:eastAsia="MS Mincho"/>
          <w:bCs/>
          <w:sz w:val="27"/>
          <w:szCs w:val="27"/>
        </w:rPr>
        <w:tab/>
      </w:r>
      <w:r w:rsidRPr="00D95DB1">
        <w:rPr>
          <w:rFonts w:eastAsia="MS Mincho"/>
          <w:bCs/>
          <w:sz w:val="27"/>
          <w:szCs w:val="27"/>
        </w:rPr>
        <w:tab/>
      </w:r>
      <w:r w:rsidRPr="00D95DB1">
        <w:rPr>
          <w:rFonts w:eastAsia="MS Mincho"/>
          <w:bCs/>
          <w:sz w:val="27"/>
          <w:szCs w:val="27"/>
        </w:rPr>
        <w:tab/>
      </w:r>
      <w:r w:rsidRPr="00D95DB1">
        <w:rPr>
          <w:rFonts w:eastAsia="MS Mincho"/>
          <w:bCs/>
          <w:sz w:val="27"/>
          <w:szCs w:val="27"/>
        </w:rPr>
        <w:tab/>
      </w:r>
      <w:r w:rsidRPr="00D95DB1">
        <w:rPr>
          <w:rFonts w:eastAsia="MS Mincho"/>
          <w:bCs/>
          <w:sz w:val="27"/>
          <w:szCs w:val="27"/>
        </w:rPr>
        <w:tab/>
      </w:r>
      <w:r w:rsidRPr="00D95DB1">
        <w:rPr>
          <w:rFonts w:eastAsia="MS Mincho"/>
          <w:bCs/>
          <w:sz w:val="27"/>
          <w:szCs w:val="27"/>
        </w:rPr>
        <w:tab/>
        <w:t xml:space="preserve">           О.В.Вдовина</w:t>
      </w:r>
    </w:p>
    <w:p w:rsidR="001C32D5" w:rsidRPr="002B0248" w:rsidP="001C32D5">
      <w:pPr>
        <w:ind w:firstLine="709"/>
        <w:jc w:val="both"/>
        <w:rPr>
          <w:color w:val="000000"/>
          <w:sz w:val="28"/>
          <w:szCs w:val="28"/>
        </w:rPr>
      </w:pPr>
    </w:p>
    <w:p w:rsidR="001C32D5" w:rsidRPr="006A7FEF" w:rsidP="001C32D5">
      <w:pPr>
        <w:ind w:firstLine="709"/>
        <w:jc w:val="both"/>
      </w:pPr>
      <w:r w:rsidRPr="006A7FEF">
        <w:rPr>
          <w:color w:val="000000"/>
        </w:rPr>
        <w:t>Подлинник постановления находится в материалах административного дела</w:t>
      </w:r>
      <w:r>
        <w:rPr>
          <w:color w:val="000000"/>
        </w:rPr>
        <w:t xml:space="preserve"> №  5-</w:t>
      </w:r>
      <w:r w:rsidR="00186E5C">
        <w:rPr>
          <w:color w:val="000000"/>
        </w:rPr>
        <w:t>277</w:t>
      </w:r>
      <w:r>
        <w:rPr>
          <w:color w:val="000000"/>
        </w:rPr>
        <w:t>-2101/202</w:t>
      </w:r>
      <w:r w:rsidR="00367422">
        <w:rPr>
          <w:color w:val="000000"/>
        </w:rPr>
        <w:t>6</w:t>
      </w:r>
      <w:r>
        <w:rPr>
          <w:color w:val="000000"/>
        </w:rPr>
        <w:t xml:space="preserve"> </w:t>
      </w:r>
      <w:r w:rsidRPr="006A7FEF">
        <w:rPr>
          <w:color w:val="000000"/>
        </w:rPr>
        <w:t xml:space="preserve"> </w:t>
      </w:r>
      <w:r w:rsidRPr="006A7FEF">
        <w:t xml:space="preserve">мирового судьи судебного участка № </w:t>
      </w:r>
      <w:r>
        <w:t>1</w:t>
      </w:r>
      <w:r w:rsidRPr="006A7FEF">
        <w:t xml:space="preserve"> Нижневартовского судебного района города окружного значения Нижневартов</w:t>
      </w:r>
      <w:r w:rsidRPr="006A7FEF">
        <w:t>ска Ханты-Мансийского автономного округа-Югры</w:t>
      </w:r>
    </w:p>
    <w:p w:rsidR="001C32D5" w:rsidP="001C32D5"/>
    <w:p w:rsidR="001C32D5" w:rsidP="001C32D5"/>
    <w:p w:rsidR="001C32D5" w:rsidP="001C32D5"/>
    <w:p w:rsidR="001C32D5" w:rsidP="001C32D5"/>
    <w:p w:rsidR="000870AA"/>
    <w:sectPr w:rsidSect="0093427C">
      <w:headerReference w:type="even" r:id="rId7"/>
      <w:headerReference w:type="default" r:id="rId8"/>
      <w:pgSz w:w="11906" w:h="16838" w:code="9"/>
      <w:pgMar w:top="851" w:right="907" w:bottom="851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0EB2" w:rsidP="00CD377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60E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0EB2" w:rsidP="00CD377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E57D6">
      <w:rPr>
        <w:rStyle w:val="PageNumber"/>
        <w:noProof/>
      </w:rPr>
      <w:t>3</w:t>
    </w:r>
    <w:r>
      <w:rPr>
        <w:rStyle w:val="PageNumber"/>
      </w:rPr>
      <w:fldChar w:fldCharType="end"/>
    </w:r>
  </w:p>
  <w:p w:rsidR="00460E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9F3413EC"/>
    <w:lvl w:ilvl="0">
      <w:start w:val="1"/>
      <w:numFmt w:val="bullet"/>
      <w:pStyle w:val="List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2D5"/>
    <w:rsid w:val="000870AA"/>
    <w:rsid w:val="00186E5C"/>
    <w:rsid w:val="001C32D5"/>
    <w:rsid w:val="002B0248"/>
    <w:rsid w:val="00367422"/>
    <w:rsid w:val="003E4B68"/>
    <w:rsid w:val="00460EB2"/>
    <w:rsid w:val="00577E87"/>
    <w:rsid w:val="005A7138"/>
    <w:rsid w:val="006A7FEF"/>
    <w:rsid w:val="006C4EAF"/>
    <w:rsid w:val="008C309C"/>
    <w:rsid w:val="00BB4A1F"/>
    <w:rsid w:val="00BE57D6"/>
    <w:rsid w:val="00C94E43"/>
    <w:rsid w:val="00CD3772"/>
    <w:rsid w:val="00D95DB1"/>
    <w:rsid w:val="00EA00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E5E0132-B1BC-4FB7-B8C9-D0598E2BE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2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C32D5"/>
    <w:pPr>
      <w:ind w:firstLine="709"/>
      <w:jc w:val="center"/>
    </w:pPr>
    <w:rPr>
      <w:sz w:val="28"/>
    </w:rPr>
  </w:style>
  <w:style w:type="character" w:customStyle="1" w:styleId="a">
    <w:name w:val="Название Знак"/>
    <w:basedOn w:val="DefaultParagraphFont"/>
    <w:link w:val="Title"/>
    <w:rsid w:val="001C32D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Indent">
    <w:name w:val="Body Text Indent"/>
    <w:basedOn w:val="Normal"/>
    <w:link w:val="a0"/>
    <w:rsid w:val="001C32D5"/>
    <w:pPr>
      <w:ind w:firstLine="709"/>
    </w:pPr>
    <w:rPr>
      <w:sz w:val="28"/>
    </w:rPr>
  </w:style>
  <w:style w:type="character" w:customStyle="1" w:styleId="a0">
    <w:name w:val="Основной текст с отступом Знак"/>
    <w:basedOn w:val="DefaultParagraphFont"/>
    <w:link w:val="BodyTextIndent"/>
    <w:rsid w:val="001C32D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lockText">
    <w:name w:val="Block Text"/>
    <w:basedOn w:val="Normal"/>
    <w:rsid w:val="001C32D5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Cs w:val="28"/>
    </w:rPr>
  </w:style>
  <w:style w:type="paragraph" w:styleId="ListBullet">
    <w:name w:val="List Bullet"/>
    <w:basedOn w:val="Normal"/>
    <w:rsid w:val="001C32D5"/>
    <w:pPr>
      <w:numPr>
        <w:numId w:val="1"/>
      </w:numPr>
    </w:pPr>
    <w:rPr>
      <w:sz w:val="24"/>
      <w:szCs w:val="24"/>
    </w:rPr>
  </w:style>
  <w:style w:type="paragraph" w:styleId="Header">
    <w:name w:val="header"/>
    <w:basedOn w:val="Normal"/>
    <w:link w:val="a1"/>
    <w:rsid w:val="001C32D5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rsid w:val="001C32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1C32D5"/>
  </w:style>
  <w:style w:type="paragraph" w:styleId="PlainText">
    <w:name w:val="Plain Text"/>
    <w:basedOn w:val="Normal"/>
    <w:link w:val="a2"/>
    <w:rsid w:val="001C32D5"/>
    <w:rPr>
      <w:rFonts w:ascii="Courier New" w:hAnsi="Courier New"/>
      <w:lang w:val="x-none" w:eastAsia="x-none"/>
    </w:rPr>
  </w:style>
  <w:style w:type="character" w:customStyle="1" w:styleId="a2">
    <w:name w:val="Текст Знак"/>
    <w:basedOn w:val="DefaultParagraphFont"/>
    <w:link w:val="PlainText"/>
    <w:rsid w:val="001C32D5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Hyperlink">
    <w:name w:val="Hyperlink"/>
    <w:uiPriority w:val="99"/>
    <w:rsid w:val="001C32D5"/>
    <w:rPr>
      <w:color w:val="0000FF"/>
      <w:u w:val="single"/>
    </w:rPr>
  </w:style>
  <w:style w:type="paragraph" w:customStyle="1" w:styleId="s1">
    <w:name w:val="s_1"/>
    <w:basedOn w:val="Normal"/>
    <w:rsid w:val="001C32D5"/>
    <w:pPr>
      <w:spacing w:before="100" w:beforeAutospacing="1" w:after="100" w:afterAutospacing="1"/>
    </w:pPr>
    <w:rPr>
      <w:sz w:val="24"/>
      <w:szCs w:val="24"/>
    </w:rPr>
  </w:style>
  <w:style w:type="character" w:customStyle="1" w:styleId="1">
    <w:name w:val="Основной текст1"/>
    <w:basedOn w:val="DefaultParagraphFont"/>
    <w:rsid w:val="00BB4A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264" TargetMode="External" /><Relationship Id="rId5" Type="http://schemas.openxmlformats.org/officeDocument/2006/relationships/hyperlink" Target="http://mobileonline.garant.ru/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